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960" w:rsidRPr="00C51960" w:rsidRDefault="00C51960" w:rsidP="00C51960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  <w:bookmarkStart w:id="0" w:name="_GoBack"/>
      <w:bookmarkEnd w:id="0"/>
    </w:p>
    <w:p w:rsidR="001F5A0C" w:rsidRPr="001F5A0C" w:rsidRDefault="001F5A0C" w:rsidP="001F5A0C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Times New Roman"/>
          <w:b/>
          <w:bCs/>
          <w:kern w:val="36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kern w:val="36"/>
          <w:sz w:val="24"/>
          <w:szCs w:val="24"/>
          <w:lang w:eastAsia="en-GB"/>
        </w:rPr>
        <w:t>Stanwix School – Parent Partnership Group</w:t>
      </w:r>
    </w:p>
    <w:p w:rsidR="001F5A0C" w:rsidRPr="001F5A0C" w:rsidRDefault="001F5A0C" w:rsidP="001F5A0C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First Meeting Agenda</w:t>
      </w:r>
    </w:p>
    <w:p w:rsidR="001F5A0C" w:rsidRPr="001F5A0C" w:rsidRDefault="001F5A0C" w:rsidP="001F5A0C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Date: 20/11/25</w:t>
      </w: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br/>
      </w: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Time: 9:15am/ 5:15pm</w:t>
      </w: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br/>
      </w: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Location: Stanwix School</w:t>
      </w:r>
    </w:p>
    <w:p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1. Welcome and Introductions</w:t>
      </w:r>
    </w:p>
    <w:p w:rsidR="001F5A0C" w:rsidRPr="001F5A0C" w:rsidRDefault="001F5A0C" w:rsidP="001F5A0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Welcome from the Headteacher</w:t>
      </w:r>
    </w:p>
    <w:p w:rsidR="001F5A0C" w:rsidRPr="001F5A0C" w:rsidRDefault="001F5A0C" w:rsidP="001F5A0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Introductions around the table</w:t>
      </w:r>
    </w:p>
    <w:p w:rsidR="001F5A0C" w:rsidRPr="001F5A0C" w:rsidRDefault="001F5A0C" w:rsidP="001F5A0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Purpose of the Parent Partnership Group</w:t>
      </w:r>
    </w:p>
    <w:p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2. Overview of the Vision and Values</w:t>
      </w:r>
    </w:p>
    <w:p w:rsidR="001F5A0C" w:rsidRPr="001F5A0C" w:rsidRDefault="001F5A0C" w:rsidP="001F5A0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How </w:t>
      </w:r>
      <w:proofErr w:type="gramStart"/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these shape</w:t>
      </w:r>
      <w:proofErr w:type="gramEnd"/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the work of the PPG</w:t>
      </w:r>
    </w:p>
    <w:p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3. Review of Recent School Actions and Positive Impact</w:t>
      </w:r>
    </w:p>
    <w:p w:rsidR="001F5A0C" w:rsidRPr="001F5A0C" w:rsidRDefault="001F5A0C" w:rsidP="001F5A0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Parent reflections and celebration of success</w:t>
      </w:r>
    </w:p>
    <w:p w:rsidR="001F5A0C" w:rsidRPr="001F5A0C" w:rsidRDefault="001F5A0C" w:rsidP="001F5A0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Summary of key developments from the last term</w:t>
      </w:r>
    </w:p>
    <w:p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4. Establishing the Structure of the Group</w:t>
      </w:r>
    </w:p>
    <w:p w:rsidR="001F5A0C" w:rsidRPr="001F5A0C" w:rsidRDefault="001F5A0C" w:rsidP="001F5A0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Explanation of Morning and Evening committees</w:t>
      </w:r>
    </w:p>
    <w:p w:rsidR="001F5A0C" w:rsidRPr="001F5A0C" w:rsidRDefault="001F5A0C" w:rsidP="001F5A0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How feedback will be shared every half term</w:t>
      </w:r>
    </w:p>
    <w:p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5. Election/Confirmation of Roles</w:t>
      </w:r>
    </w:p>
    <w:p w:rsidR="001F5A0C" w:rsidRPr="001F5A0C" w:rsidRDefault="001F5A0C" w:rsidP="001F5A0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Chair</w:t>
      </w:r>
    </w:p>
    <w:p w:rsidR="001F5A0C" w:rsidRPr="001F5A0C" w:rsidRDefault="001F5A0C" w:rsidP="001F5A0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Vice Chair</w:t>
      </w:r>
    </w:p>
    <w:p w:rsidR="001F5A0C" w:rsidRPr="001F5A0C" w:rsidRDefault="001F5A0C" w:rsidP="001F5A0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Minute Taker</w:t>
      </w:r>
    </w:p>
    <w:p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6. Agreeing Ways of Working &amp; Expectations</w:t>
      </w:r>
    </w:p>
    <w:p w:rsidR="001F5A0C" w:rsidRDefault="001F5A0C" w:rsidP="001F5A0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Go through terms of reference</w:t>
      </w:r>
    </w:p>
    <w:p w:rsidR="001F5A0C" w:rsidRPr="001F5A0C" w:rsidRDefault="001F5A0C" w:rsidP="001F5A0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Respectful dialogue and confidentiality</w:t>
      </w:r>
    </w:p>
    <w:p w:rsidR="001F5A0C" w:rsidRPr="001F5A0C" w:rsidRDefault="001F5A0C" w:rsidP="001F5A0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Representing a broad range of parent views</w:t>
      </w:r>
    </w:p>
    <w:p w:rsidR="001F5A0C" w:rsidRDefault="001F5A0C" w:rsidP="001F5A0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How agenda items will be raised</w:t>
      </w:r>
    </w:p>
    <w:p w:rsidR="001F5A0C" w:rsidRDefault="001F5A0C" w:rsidP="001F5A0C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lastRenderedPageBreak/>
        <w:t>7. Key Priorities for Discussion This Year</w:t>
      </w:r>
    </w:p>
    <w:p w:rsidR="001F5A0C" w:rsidRPr="001F5A0C" w:rsidRDefault="001F5A0C" w:rsidP="001F5A0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Overview of school improvement priorities</w:t>
      </w:r>
    </w:p>
    <w:p w:rsidR="001F5A0C" w:rsidRPr="001F5A0C" w:rsidRDefault="001F5A0C" w:rsidP="001F5A0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Parent perspectives: what matters most to families?</w:t>
      </w:r>
    </w:p>
    <w:p w:rsidR="001F5A0C" w:rsidRPr="001F5A0C" w:rsidRDefault="001F5A0C" w:rsidP="001F5A0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Identifying themes for future agendas</w:t>
      </w:r>
    </w:p>
    <w:p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8. Communication and Feedback</w:t>
      </w:r>
    </w:p>
    <w:p w:rsidR="001F5A0C" w:rsidRPr="001F5A0C" w:rsidRDefault="001F5A0C" w:rsidP="001F5A0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How meeting outcomes will be shared with the wider parent community</w:t>
      </w:r>
    </w:p>
    <w:p w:rsidR="001F5A0C" w:rsidRPr="001F5A0C" w:rsidRDefault="001F5A0C" w:rsidP="001F5A0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Opportunities for gathering wider parent input</w:t>
      </w:r>
    </w:p>
    <w:p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9. Any Other Business (AOB)</w:t>
      </w:r>
    </w:p>
    <w:p w:rsidR="001F5A0C" w:rsidRPr="001F5A0C" w:rsidRDefault="001F5A0C" w:rsidP="001F5A0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Open floor for initial questions or suggestions</w:t>
      </w:r>
    </w:p>
    <w:p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10. Date of Next Meeting</w:t>
      </w:r>
    </w:p>
    <w:p w:rsidR="001F5A0C" w:rsidRPr="001F5A0C" w:rsidRDefault="001F5A0C" w:rsidP="001F5A0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Confirm schedule for morning/evening meetings</w:t>
      </w:r>
    </w:p>
    <w:p w:rsidR="001F5A0C" w:rsidRPr="001F5A0C" w:rsidRDefault="001F5A0C" w:rsidP="001F5A0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Next steps and close</w:t>
      </w:r>
    </w:p>
    <w:p w:rsidR="00EC671A" w:rsidRPr="00C51960" w:rsidRDefault="00EC671A" w:rsidP="00C51960"/>
    <w:sectPr w:rsidR="00EC671A" w:rsidRPr="00C519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BC4" w:rsidRDefault="00974BC4" w:rsidP="00C51960">
      <w:pPr>
        <w:spacing w:after="0" w:line="240" w:lineRule="auto"/>
      </w:pPr>
      <w:r>
        <w:separator/>
      </w:r>
    </w:p>
  </w:endnote>
  <w:endnote w:type="continuationSeparator" w:id="0">
    <w:p w:rsidR="00974BC4" w:rsidRDefault="00974BC4" w:rsidP="00C51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BC4" w:rsidRDefault="00974BC4" w:rsidP="00C51960">
      <w:pPr>
        <w:spacing w:after="0" w:line="240" w:lineRule="auto"/>
      </w:pPr>
      <w:r>
        <w:separator/>
      </w:r>
    </w:p>
  </w:footnote>
  <w:footnote w:type="continuationSeparator" w:id="0">
    <w:p w:rsidR="00974BC4" w:rsidRDefault="00974BC4" w:rsidP="00C51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960" w:rsidRPr="0033315A" w:rsidRDefault="00C51960" w:rsidP="00C51960">
    <w:pPr>
      <w:tabs>
        <w:tab w:val="left" w:pos="3074"/>
      </w:tabs>
      <w:jc w:val="center"/>
      <w:rPr>
        <w:rFonts w:ascii="Colonna MT" w:hAnsi="Colonna MT" w:cs="Calibri Light"/>
        <w:color w:val="4472C4"/>
        <w:spacing w:val="20"/>
        <w:sz w:val="32"/>
        <w:szCs w:val="32"/>
      </w:rPr>
    </w:pPr>
    <w:r w:rsidRPr="0033315A">
      <w:rPr>
        <w:rFonts w:ascii="Colonna MT" w:hAnsi="Colonna MT" w:cs="Calibri Light"/>
        <w:noProof/>
        <w:color w:val="4472C4"/>
        <w:sz w:val="32"/>
        <w:szCs w:val="3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-450850</wp:posOffset>
          </wp:positionH>
          <wp:positionV relativeFrom="paragraph">
            <wp:posOffset>-305435</wp:posOffset>
          </wp:positionV>
          <wp:extent cx="795655" cy="758825"/>
          <wp:effectExtent l="0" t="0" r="4445" b="3175"/>
          <wp:wrapThrough wrapText="bothSides">
            <wp:wrapPolygon edited="0">
              <wp:start x="0" y="0"/>
              <wp:lineTo x="0" y="21148"/>
              <wp:lineTo x="21204" y="21148"/>
              <wp:lineTo x="21204" y="0"/>
              <wp:lineTo x="0" y="0"/>
            </wp:wrapPolygon>
          </wp:wrapThrough>
          <wp:docPr id="3" name="Picture 3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315A">
      <w:rPr>
        <w:rFonts w:ascii="Colonna MT" w:hAnsi="Colonna MT" w:cs="Calibri Light"/>
        <w:color w:val="4472C4"/>
        <w:spacing w:val="20"/>
        <w:sz w:val="32"/>
        <w:szCs w:val="32"/>
      </w:rPr>
      <w:t>Together we learn,</w:t>
    </w:r>
  </w:p>
  <w:p w:rsidR="00C51960" w:rsidRPr="0033315A" w:rsidRDefault="00C51960" w:rsidP="00C51960">
    <w:pPr>
      <w:tabs>
        <w:tab w:val="left" w:pos="3074"/>
      </w:tabs>
      <w:jc w:val="center"/>
      <w:rPr>
        <w:rFonts w:ascii="Colonna MT" w:hAnsi="Colonna MT" w:cs="Calibri Light"/>
        <w:color w:val="4472C4"/>
        <w:spacing w:val="20"/>
        <w:sz w:val="32"/>
        <w:szCs w:val="32"/>
      </w:rPr>
    </w:pPr>
    <w:r w:rsidRPr="0033315A">
      <w:rPr>
        <w:rFonts w:ascii="Colonna MT" w:hAnsi="Colonna MT" w:cs="Calibri Light"/>
        <w:color w:val="4472C4"/>
        <w:spacing w:val="20"/>
        <w:sz w:val="32"/>
        <w:szCs w:val="32"/>
      </w:rPr>
      <w:t>Together we grow,</w:t>
    </w:r>
  </w:p>
  <w:p w:rsidR="00C51960" w:rsidRPr="0033315A" w:rsidRDefault="00C51960" w:rsidP="00C51960">
    <w:pPr>
      <w:tabs>
        <w:tab w:val="left" w:pos="3074"/>
      </w:tabs>
      <w:jc w:val="center"/>
      <w:rPr>
        <w:rFonts w:ascii="Colonna MT" w:hAnsi="Colonna MT" w:cs="Calibri Light"/>
        <w:spacing w:val="20"/>
        <w:sz w:val="32"/>
        <w:szCs w:val="32"/>
      </w:rPr>
    </w:pPr>
    <w:r>
      <w:rPr>
        <w:rFonts w:ascii="Colonna MT" w:hAnsi="Colonna MT" w:cs="Calibri Light"/>
        <w:color w:val="4472C4"/>
        <w:spacing w:val="20"/>
        <w:sz w:val="32"/>
        <w:szCs w:val="32"/>
      </w:rPr>
      <w:t>T</w:t>
    </w:r>
    <w:r w:rsidRPr="0033315A">
      <w:rPr>
        <w:rFonts w:ascii="Colonna MT" w:hAnsi="Colonna MT" w:cs="Calibri Light"/>
        <w:color w:val="4472C4"/>
        <w:spacing w:val="20"/>
        <w:sz w:val="32"/>
        <w:szCs w:val="32"/>
      </w:rPr>
      <w:t>ogether we thrive</w:t>
    </w:r>
  </w:p>
  <w:p w:rsidR="00C51960" w:rsidRDefault="00C519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C0F62"/>
    <w:multiLevelType w:val="multilevel"/>
    <w:tmpl w:val="B666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66891"/>
    <w:multiLevelType w:val="multilevel"/>
    <w:tmpl w:val="C28CE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C70737"/>
    <w:multiLevelType w:val="multilevel"/>
    <w:tmpl w:val="DC706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D0750"/>
    <w:multiLevelType w:val="multilevel"/>
    <w:tmpl w:val="82A6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651253"/>
    <w:multiLevelType w:val="multilevel"/>
    <w:tmpl w:val="62783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4F3A21"/>
    <w:multiLevelType w:val="multilevel"/>
    <w:tmpl w:val="9128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5D58FA"/>
    <w:multiLevelType w:val="multilevel"/>
    <w:tmpl w:val="826CF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021A1C"/>
    <w:multiLevelType w:val="multilevel"/>
    <w:tmpl w:val="D508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8F3544"/>
    <w:multiLevelType w:val="multilevel"/>
    <w:tmpl w:val="80ACA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F0C90"/>
    <w:multiLevelType w:val="multilevel"/>
    <w:tmpl w:val="584A9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F83301"/>
    <w:multiLevelType w:val="multilevel"/>
    <w:tmpl w:val="D8DCF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D139C9"/>
    <w:multiLevelType w:val="multilevel"/>
    <w:tmpl w:val="466E7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2F52EF"/>
    <w:multiLevelType w:val="multilevel"/>
    <w:tmpl w:val="A15A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781BDD"/>
    <w:multiLevelType w:val="multilevel"/>
    <w:tmpl w:val="4E9E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0D124F"/>
    <w:multiLevelType w:val="multilevel"/>
    <w:tmpl w:val="29F05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1B617D"/>
    <w:multiLevelType w:val="multilevel"/>
    <w:tmpl w:val="A92A5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FF26E5"/>
    <w:multiLevelType w:val="multilevel"/>
    <w:tmpl w:val="94A88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451422"/>
    <w:multiLevelType w:val="multilevel"/>
    <w:tmpl w:val="04FA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DF6926"/>
    <w:multiLevelType w:val="multilevel"/>
    <w:tmpl w:val="3A7AA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CD7970"/>
    <w:multiLevelType w:val="multilevel"/>
    <w:tmpl w:val="1DFCB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36200D"/>
    <w:multiLevelType w:val="multilevel"/>
    <w:tmpl w:val="B0288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8710A1"/>
    <w:multiLevelType w:val="multilevel"/>
    <w:tmpl w:val="46906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D410F7"/>
    <w:multiLevelType w:val="multilevel"/>
    <w:tmpl w:val="1C344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6DF17B1"/>
    <w:multiLevelType w:val="multilevel"/>
    <w:tmpl w:val="3030F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F54280"/>
    <w:multiLevelType w:val="multilevel"/>
    <w:tmpl w:val="ED70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0"/>
  </w:num>
  <w:num w:numId="3">
    <w:abstractNumId w:val="13"/>
  </w:num>
  <w:num w:numId="4">
    <w:abstractNumId w:val="14"/>
  </w:num>
  <w:num w:numId="5">
    <w:abstractNumId w:val="24"/>
  </w:num>
  <w:num w:numId="6">
    <w:abstractNumId w:val="2"/>
  </w:num>
  <w:num w:numId="7">
    <w:abstractNumId w:val="5"/>
  </w:num>
  <w:num w:numId="8">
    <w:abstractNumId w:val="23"/>
  </w:num>
  <w:num w:numId="9">
    <w:abstractNumId w:val="18"/>
  </w:num>
  <w:num w:numId="10">
    <w:abstractNumId w:val="4"/>
  </w:num>
  <w:num w:numId="11">
    <w:abstractNumId w:val="12"/>
  </w:num>
  <w:num w:numId="12">
    <w:abstractNumId w:val="10"/>
  </w:num>
  <w:num w:numId="13">
    <w:abstractNumId w:val="1"/>
  </w:num>
  <w:num w:numId="14">
    <w:abstractNumId w:val="17"/>
  </w:num>
  <w:num w:numId="15">
    <w:abstractNumId w:val="6"/>
  </w:num>
  <w:num w:numId="16">
    <w:abstractNumId w:val="15"/>
  </w:num>
  <w:num w:numId="17">
    <w:abstractNumId w:val="9"/>
  </w:num>
  <w:num w:numId="18">
    <w:abstractNumId w:val="20"/>
  </w:num>
  <w:num w:numId="19">
    <w:abstractNumId w:val="7"/>
  </w:num>
  <w:num w:numId="20">
    <w:abstractNumId w:val="19"/>
  </w:num>
  <w:num w:numId="21">
    <w:abstractNumId w:val="21"/>
  </w:num>
  <w:num w:numId="22">
    <w:abstractNumId w:val="8"/>
  </w:num>
  <w:num w:numId="23">
    <w:abstractNumId w:val="11"/>
  </w:num>
  <w:num w:numId="24">
    <w:abstractNumId w:val="1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960"/>
    <w:rsid w:val="001F5A0C"/>
    <w:rsid w:val="00225D67"/>
    <w:rsid w:val="003055E9"/>
    <w:rsid w:val="00974BC4"/>
    <w:rsid w:val="00C51960"/>
    <w:rsid w:val="00EC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73F47D5-2F5D-4C1D-B07B-43724D28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519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C519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519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C5196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C5196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96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5196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519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C5196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C51960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styleId="Strong">
    <w:name w:val="Strong"/>
    <w:basedOn w:val="DefaultParagraphFont"/>
    <w:uiPriority w:val="22"/>
    <w:qFormat/>
    <w:rsid w:val="00C5196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51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51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960"/>
  </w:style>
  <w:style w:type="paragraph" w:styleId="Footer">
    <w:name w:val="footer"/>
    <w:basedOn w:val="Normal"/>
    <w:link w:val="FooterChar"/>
    <w:uiPriority w:val="99"/>
    <w:unhideWhenUsed/>
    <w:rsid w:val="00C51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960"/>
  </w:style>
  <w:style w:type="character" w:styleId="Hyperlink">
    <w:name w:val="Hyperlink"/>
    <w:rsid w:val="00C519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5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6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0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9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65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52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1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340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4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14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90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9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99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30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71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Nuttall</dc:creator>
  <cp:keywords/>
  <dc:description/>
  <cp:lastModifiedBy>Sarah Nuttall</cp:lastModifiedBy>
  <cp:revision>2</cp:revision>
  <dcterms:created xsi:type="dcterms:W3CDTF">2025-11-17T18:24:00Z</dcterms:created>
  <dcterms:modified xsi:type="dcterms:W3CDTF">2025-11-17T18:24:00Z</dcterms:modified>
</cp:coreProperties>
</file>