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76102" w14:textId="77777777" w:rsidR="00963A11" w:rsidRDefault="00572666">
      <w:pPr>
        <w:spacing w:before="680"/>
        <w:jc w:val="center"/>
      </w:pPr>
      <w:r>
        <w:rPr>
          <w:noProof/>
        </w:rPr>
        <w:drawing>
          <wp:inline distT="0" distB="0" distL="0" distR="0" wp14:anchorId="244D2353" wp14:editId="3E50F082">
            <wp:extent cx="1508760" cy="149291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nwix_logo.png"/>
                    <pic:cNvPicPr/>
                  </pic:nvPicPr>
                  <pic:blipFill>
                    <a:blip r:embed="rId8"/>
                    <a:stretch>
                      <a:fillRect/>
                    </a:stretch>
                  </pic:blipFill>
                  <pic:spPr>
                    <a:xfrm>
                      <a:off x="0" y="0"/>
                      <a:ext cx="1508760" cy="1492912"/>
                    </a:xfrm>
                    <a:prstGeom prst="rect">
                      <a:avLst/>
                    </a:prstGeom>
                  </pic:spPr>
                </pic:pic>
              </a:graphicData>
            </a:graphic>
          </wp:inline>
        </w:drawing>
      </w:r>
    </w:p>
    <w:p w14:paraId="1B313B55" w14:textId="77777777" w:rsidR="00963A11" w:rsidRDefault="00572666">
      <w:pPr>
        <w:pStyle w:val="Title"/>
        <w:jc w:val="center"/>
      </w:pPr>
      <w:r>
        <w:t>GOVERNANCE BOARD</w:t>
      </w:r>
    </w:p>
    <w:p w14:paraId="4ABDE8CC" w14:textId="77777777" w:rsidR="00963A11" w:rsidRDefault="00572666">
      <w:pPr>
        <w:pStyle w:val="Subtitle"/>
        <w:jc w:val="center"/>
      </w:pPr>
      <w:r>
        <w:t xml:space="preserve">Minutes of the meeting </w:t>
      </w:r>
      <w:proofErr w:type="gramStart"/>
      <w:r>
        <w:t>held</w:t>
      </w:r>
      <w:proofErr w:type="gramEnd"/>
      <w:r>
        <w:t xml:space="preserve"> on 9 December 2025</w:t>
      </w:r>
    </w:p>
    <w:tbl>
      <w:tblPr>
        <w:tblW w:w="0" w:type="auto"/>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ook w:val="04A0" w:firstRow="1" w:lastRow="0" w:firstColumn="1" w:lastColumn="0" w:noHBand="0" w:noVBand="1"/>
      </w:tblPr>
      <w:tblGrid>
        <w:gridCol w:w="10272"/>
      </w:tblGrid>
      <w:tr w:rsidR="00963A11" w14:paraId="655C388B" w14:textId="77777777">
        <w:tc>
          <w:tcPr>
            <w:tcW w:w="10282" w:type="dxa"/>
            <w:shd w:val="clear" w:color="auto" w:fill="2A417B"/>
            <w:tcMar>
              <w:top w:w="100" w:type="dxa"/>
              <w:left w:w="120" w:type="dxa"/>
              <w:bottom w:w="100" w:type="dxa"/>
              <w:right w:w="120" w:type="dxa"/>
            </w:tcMar>
            <w:vAlign w:val="center"/>
          </w:tcPr>
          <w:p w14:paraId="7298A76F" w14:textId="77777777" w:rsidR="00963A11" w:rsidRDefault="00572666">
            <w:pPr>
              <w:jc w:val="center"/>
            </w:pPr>
            <w:r>
              <w:rPr>
                <w:b/>
                <w:color w:val="FFFFFF"/>
                <w:sz w:val="22"/>
              </w:rPr>
              <w:t xml:space="preserve">5.30 </w:t>
            </w:r>
            <w:proofErr w:type="gramStart"/>
            <w:r>
              <w:rPr>
                <w:b/>
                <w:color w:val="FFFFFF"/>
                <w:sz w:val="22"/>
              </w:rPr>
              <w:t>pm  |</w:t>
            </w:r>
            <w:proofErr w:type="gramEnd"/>
            <w:r>
              <w:rPr>
                <w:b/>
                <w:color w:val="FFFFFF"/>
                <w:sz w:val="22"/>
              </w:rPr>
              <w:t xml:space="preserve">  Stanwix School</w:t>
            </w:r>
          </w:p>
        </w:tc>
      </w:tr>
    </w:tbl>
    <w:p w14:paraId="1DF22A01" w14:textId="77777777" w:rsidR="00963A11" w:rsidRDefault="00963A11"/>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63A11" w14:paraId="63A1ABDF" w14:textId="77777777">
        <w:trPr>
          <w:jc w:val="center"/>
        </w:trPr>
        <w:tc>
          <w:tcPr>
            <w:tcW w:w="5141" w:type="dxa"/>
            <w:shd w:val="clear" w:color="auto" w:fill="EAF1FB"/>
            <w:tcMar>
              <w:top w:w="100" w:type="dxa"/>
              <w:left w:w="120" w:type="dxa"/>
              <w:bottom w:w="100" w:type="dxa"/>
              <w:right w:w="120" w:type="dxa"/>
            </w:tcMar>
            <w:vAlign w:val="center"/>
          </w:tcPr>
          <w:p w14:paraId="6E42255A" w14:textId="77777777" w:rsidR="00963A11" w:rsidRDefault="00572666">
            <w:r>
              <w:rPr>
                <w:b/>
                <w:color w:val="2A417B"/>
                <w:sz w:val="18"/>
              </w:rPr>
              <w:t>Chair</w:t>
            </w:r>
          </w:p>
        </w:tc>
        <w:tc>
          <w:tcPr>
            <w:tcW w:w="5141" w:type="dxa"/>
            <w:tcMar>
              <w:top w:w="100" w:type="dxa"/>
              <w:left w:w="120" w:type="dxa"/>
              <w:bottom w:w="100" w:type="dxa"/>
              <w:right w:w="120" w:type="dxa"/>
            </w:tcMar>
            <w:vAlign w:val="center"/>
          </w:tcPr>
          <w:p w14:paraId="7A9FE85A" w14:textId="77777777" w:rsidR="00963A11" w:rsidRDefault="00572666">
            <w:r>
              <w:rPr>
                <w:sz w:val="18"/>
              </w:rPr>
              <w:t>Jen Barry (JB)</w:t>
            </w:r>
          </w:p>
        </w:tc>
      </w:tr>
      <w:tr w:rsidR="00963A11" w14:paraId="5C718A42" w14:textId="77777777">
        <w:trPr>
          <w:jc w:val="center"/>
        </w:trPr>
        <w:tc>
          <w:tcPr>
            <w:tcW w:w="5141" w:type="dxa"/>
            <w:shd w:val="clear" w:color="auto" w:fill="EAF1FB"/>
            <w:tcMar>
              <w:top w:w="100" w:type="dxa"/>
              <w:left w:w="120" w:type="dxa"/>
              <w:bottom w:w="100" w:type="dxa"/>
              <w:right w:w="120" w:type="dxa"/>
            </w:tcMar>
            <w:vAlign w:val="center"/>
          </w:tcPr>
          <w:p w14:paraId="4C4B687F" w14:textId="77777777" w:rsidR="00963A11" w:rsidRDefault="00572666">
            <w:r>
              <w:rPr>
                <w:b/>
                <w:color w:val="2A417B"/>
                <w:sz w:val="18"/>
              </w:rPr>
              <w:t>Governance Professional</w:t>
            </w:r>
          </w:p>
        </w:tc>
        <w:tc>
          <w:tcPr>
            <w:tcW w:w="5141" w:type="dxa"/>
            <w:tcMar>
              <w:top w:w="100" w:type="dxa"/>
              <w:left w:w="120" w:type="dxa"/>
              <w:bottom w:w="100" w:type="dxa"/>
              <w:right w:w="120" w:type="dxa"/>
            </w:tcMar>
            <w:vAlign w:val="center"/>
          </w:tcPr>
          <w:p w14:paraId="03F4ABDA" w14:textId="77777777" w:rsidR="00963A11" w:rsidRDefault="00572666">
            <w:r>
              <w:rPr>
                <w:sz w:val="18"/>
              </w:rPr>
              <w:t>Lyn Marriott (LM)</w:t>
            </w:r>
          </w:p>
        </w:tc>
      </w:tr>
      <w:tr w:rsidR="00963A11" w14:paraId="1D6BB207" w14:textId="77777777">
        <w:trPr>
          <w:jc w:val="center"/>
        </w:trPr>
        <w:tc>
          <w:tcPr>
            <w:tcW w:w="5141" w:type="dxa"/>
            <w:shd w:val="clear" w:color="auto" w:fill="EAF1FB"/>
            <w:tcMar>
              <w:top w:w="100" w:type="dxa"/>
              <w:left w:w="120" w:type="dxa"/>
              <w:bottom w:w="100" w:type="dxa"/>
              <w:right w:w="120" w:type="dxa"/>
            </w:tcMar>
            <w:vAlign w:val="center"/>
          </w:tcPr>
          <w:p w14:paraId="0AD1EB6F" w14:textId="77777777" w:rsidR="00963A11" w:rsidRDefault="00572666">
            <w:r>
              <w:rPr>
                <w:b/>
                <w:color w:val="2A417B"/>
                <w:sz w:val="18"/>
              </w:rPr>
              <w:t>Status</w:t>
            </w:r>
          </w:p>
        </w:tc>
        <w:tc>
          <w:tcPr>
            <w:tcW w:w="5141" w:type="dxa"/>
            <w:tcMar>
              <w:top w:w="100" w:type="dxa"/>
              <w:left w:w="120" w:type="dxa"/>
              <w:bottom w:w="100" w:type="dxa"/>
              <w:right w:w="120" w:type="dxa"/>
            </w:tcMar>
            <w:vAlign w:val="center"/>
          </w:tcPr>
          <w:p w14:paraId="3241B28E" w14:textId="77777777" w:rsidR="00963A11" w:rsidRDefault="00572666">
            <w:r>
              <w:rPr>
                <w:sz w:val="18"/>
              </w:rPr>
              <w:t>Final draft for approval</w:t>
            </w:r>
          </w:p>
        </w:tc>
      </w:tr>
      <w:tr w:rsidR="00963A11" w14:paraId="08FE27FF" w14:textId="77777777">
        <w:trPr>
          <w:jc w:val="center"/>
        </w:trPr>
        <w:tc>
          <w:tcPr>
            <w:tcW w:w="5141" w:type="dxa"/>
            <w:shd w:val="clear" w:color="auto" w:fill="EAF1FB"/>
            <w:tcMar>
              <w:top w:w="100" w:type="dxa"/>
              <w:left w:w="120" w:type="dxa"/>
              <w:bottom w:w="100" w:type="dxa"/>
              <w:right w:w="120" w:type="dxa"/>
            </w:tcMar>
            <w:vAlign w:val="center"/>
          </w:tcPr>
          <w:p w14:paraId="4799721C" w14:textId="77777777" w:rsidR="00963A11" w:rsidRDefault="00572666">
            <w:r>
              <w:rPr>
                <w:b/>
                <w:color w:val="2A417B"/>
                <w:sz w:val="18"/>
              </w:rPr>
              <w:t>Purpose</w:t>
            </w:r>
          </w:p>
        </w:tc>
        <w:tc>
          <w:tcPr>
            <w:tcW w:w="5141" w:type="dxa"/>
            <w:tcMar>
              <w:top w:w="100" w:type="dxa"/>
              <w:left w:w="120" w:type="dxa"/>
              <w:bottom w:w="100" w:type="dxa"/>
              <w:right w:w="120" w:type="dxa"/>
            </w:tcMar>
            <w:vAlign w:val="center"/>
          </w:tcPr>
          <w:p w14:paraId="64BB8585" w14:textId="77777777" w:rsidR="00963A11" w:rsidRDefault="00572666">
            <w:r>
              <w:rPr>
                <w:sz w:val="18"/>
              </w:rPr>
              <w:t>Formal record of discussion, trustee challenge, decisions and actions</w:t>
            </w:r>
          </w:p>
        </w:tc>
      </w:tr>
    </w:tbl>
    <w:p w14:paraId="19510B99" w14:textId="77777777" w:rsidR="00963A11" w:rsidRDefault="00963A11"/>
    <w:p w14:paraId="5536BBA1" w14:textId="77777777" w:rsidR="00963A11" w:rsidRDefault="00572666">
      <w:pPr>
        <w:pStyle w:val="Heading2"/>
        <w:jc w:val="center"/>
      </w:pPr>
      <w:r>
        <w:t>Vision</w:t>
      </w:r>
    </w:p>
    <w:p w14:paraId="2FC90188" w14:textId="77777777" w:rsidR="00963A11" w:rsidRDefault="00572666">
      <w:pPr>
        <w:jc w:val="center"/>
      </w:pPr>
      <w:r>
        <w:rPr>
          <w:b/>
          <w:color w:val="2A417B"/>
        </w:rPr>
        <w:t>Together We Learn, Together We Grow, Together We Thrive</w:t>
      </w:r>
    </w:p>
    <w:p w14:paraId="4D4C836A" w14:textId="77777777" w:rsidR="00963A11" w:rsidRDefault="00572666">
      <w:r>
        <w:br w:type="page"/>
      </w:r>
    </w:p>
    <w:p w14:paraId="0B5A5E84" w14:textId="77777777" w:rsidR="00963A11" w:rsidRDefault="00572666">
      <w:pPr>
        <w:pStyle w:val="Heading1"/>
      </w:pPr>
      <w:r>
        <w:lastRenderedPageBreak/>
        <w:t>Meeting information</w:t>
      </w: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63A11" w14:paraId="69D4128C" w14:textId="77777777">
        <w:trPr>
          <w:jc w:val="center"/>
        </w:trPr>
        <w:tc>
          <w:tcPr>
            <w:tcW w:w="5141" w:type="dxa"/>
            <w:shd w:val="clear" w:color="auto" w:fill="EAF1FB"/>
            <w:tcMar>
              <w:top w:w="100" w:type="dxa"/>
              <w:left w:w="120" w:type="dxa"/>
              <w:bottom w:w="100" w:type="dxa"/>
              <w:right w:w="120" w:type="dxa"/>
            </w:tcMar>
            <w:vAlign w:val="center"/>
          </w:tcPr>
          <w:p w14:paraId="24E89BBC" w14:textId="77777777" w:rsidR="00963A11" w:rsidRDefault="00572666">
            <w:r>
              <w:rPr>
                <w:b/>
                <w:color w:val="2A417B"/>
                <w:sz w:val="18"/>
              </w:rPr>
              <w:t>Present</w:t>
            </w:r>
          </w:p>
        </w:tc>
        <w:tc>
          <w:tcPr>
            <w:tcW w:w="5141" w:type="dxa"/>
            <w:tcMar>
              <w:top w:w="100" w:type="dxa"/>
              <w:left w:w="120" w:type="dxa"/>
              <w:bottom w:w="100" w:type="dxa"/>
              <w:right w:w="120" w:type="dxa"/>
            </w:tcMar>
            <w:vAlign w:val="center"/>
          </w:tcPr>
          <w:p w14:paraId="0AAB5477" w14:textId="77777777" w:rsidR="00963A11" w:rsidRDefault="00572666">
            <w:r>
              <w:rPr>
                <w:sz w:val="18"/>
              </w:rPr>
              <w:t>Darren Glynn (DG), Headteacher; Vicky Jenner (VJ), Deputy Headteacher; Jill Blain (</w:t>
            </w:r>
            <w:proofErr w:type="spellStart"/>
            <w:r>
              <w:rPr>
                <w:sz w:val="18"/>
              </w:rPr>
              <w:t>JBl</w:t>
            </w:r>
            <w:proofErr w:type="spellEnd"/>
            <w:r>
              <w:rPr>
                <w:sz w:val="18"/>
              </w:rPr>
              <w:t>), Teacher Trustee; Michael Johnson (MJ); Jen Barry (JB); Jon McGuckin (JM); Lynsey Batchelor (LB); Fiona Manuel (FM); Bev Kent (BK); Susan Milburn (SM); Sarah Nutall (SN); and Lyn Marriott (LM), Governance Professional. Tom Little (TL) joined at 6.30 pm.</w:t>
            </w:r>
          </w:p>
        </w:tc>
      </w:tr>
      <w:tr w:rsidR="00963A11" w14:paraId="07AE52F4" w14:textId="77777777">
        <w:trPr>
          <w:jc w:val="center"/>
        </w:trPr>
        <w:tc>
          <w:tcPr>
            <w:tcW w:w="5141" w:type="dxa"/>
            <w:shd w:val="clear" w:color="auto" w:fill="EAF1FB"/>
            <w:tcMar>
              <w:top w:w="100" w:type="dxa"/>
              <w:left w:w="120" w:type="dxa"/>
              <w:bottom w:w="100" w:type="dxa"/>
              <w:right w:w="120" w:type="dxa"/>
            </w:tcMar>
            <w:vAlign w:val="center"/>
          </w:tcPr>
          <w:p w14:paraId="07D88358" w14:textId="77777777" w:rsidR="00963A11" w:rsidRDefault="00572666">
            <w:r>
              <w:rPr>
                <w:b/>
                <w:color w:val="2A417B"/>
                <w:sz w:val="18"/>
              </w:rPr>
              <w:t>Apologies</w:t>
            </w:r>
          </w:p>
        </w:tc>
        <w:tc>
          <w:tcPr>
            <w:tcW w:w="5141" w:type="dxa"/>
            <w:tcMar>
              <w:top w:w="100" w:type="dxa"/>
              <w:left w:w="120" w:type="dxa"/>
              <w:bottom w:w="100" w:type="dxa"/>
              <w:right w:w="120" w:type="dxa"/>
            </w:tcMar>
            <w:vAlign w:val="center"/>
          </w:tcPr>
          <w:p w14:paraId="18336B76" w14:textId="77777777" w:rsidR="00963A11" w:rsidRDefault="00572666">
            <w:r>
              <w:rPr>
                <w:sz w:val="18"/>
              </w:rPr>
              <w:t>Karen Robertson.</w:t>
            </w:r>
          </w:p>
        </w:tc>
      </w:tr>
      <w:tr w:rsidR="00963A11" w14:paraId="2236E1F9" w14:textId="77777777">
        <w:trPr>
          <w:jc w:val="center"/>
        </w:trPr>
        <w:tc>
          <w:tcPr>
            <w:tcW w:w="5141" w:type="dxa"/>
            <w:shd w:val="clear" w:color="auto" w:fill="EAF1FB"/>
            <w:tcMar>
              <w:top w:w="100" w:type="dxa"/>
              <w:left w:w="120" w:type="dxa"/>
              <w:bottom w:w="100" w:type="dxa"/>
              <w:right w:w="120" w:type="dxa"/>
            </w:tcMar>
            <w:vAlign w:val="center"/>
          </w:tcPr>
          <w:p w14:paraId="45B12040" w14:textId="77777777" w:rsidR="00963A11" w:rsidRDefault="00572666">
            <w:r>
              <w:rPr>
                <w:b/>
                <w:color w:val="2A417B"/>
                <w:sz w:val="18"/>
              </w:rPr>
              <w:t>Declarations</w:t>
            </w:r>
          </w:p>
        </w:tc>
        <w:tc>
          <w:tcPr>
            <w:tcW w:w="5141" w:type="dxa"/>
            <w:tcMar>
              <w:top w:w="100" w:type="dxa"/>
              <w:left w:w="120" w:type="dxa"/>
              <w:bottom w:w="100" w:type="dxa"/>
              <w:right w:w="120" w:type="dxa"/>
            </w:tcMar>
            <w:vAlign w:val="center"/>
          </w:tcPr>
          <w:p w14:paraId="372F0746" w14:textId="77777777" w:rsidR="00963A11" w:rsidRDefault="00572666">
            <w:r>
              <w:rPr>
                <w:sz w:val="18"/>
              </w:rPr>
              <w:t>No conflicts of interest were declared.</w:t>
            </w:r>
          </w:p>
        </w:tc>
      </w:tr>
    </w:tbl>
    <w:p w14:paraId="2E87C342" w14:textId="77777777" w:rsidR="00963A11" w:rsidRDefault="00963A11"/>
    <w:p w14:paraId="295A7E7D" w14:textId="77777777" w:rsidR="00963A11" w:rsidRDefault="00572666">
      <w:pPr>
        <w:pStyle w:val="Heading1"/>
      </w:pPr>
      <w:r>
        <w:t>1. Welcome, introductions and apologies</w:t>
      </w: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63A11" w14:paraId="06A30F43" w14:textId="77777777">
        <w:trPr>
          <w:jc w:val="center"/>
        </w:trPr>
        <w:tc>
          <w:tcPr>
            <w:tcW w:w="5141" w:type="dxa"/>
            <w:shd w:val="clear" w:color="auto" w:fill="EAF1FB"/>
            <w:tcMar>
              <w:top w:w="100" w:type="dxa"/>
              <w:left w:w="120" w:type="dxa"/>
              <w:bottom w:w="100" w:type="dxa"/>
              <w:right w:w="120" w:type="dxa"/>
            </w:tcMar>
            <w:vAlign w:val="center"/>
          </w:tcPr>
          <w:p w14:paraId="0FB34E24" w14:textId="77777777" w:rsidR="00963A11" w:rsidRDefault="00572666">
            <w:r>
              <w:rPr>
                <w:b/>
                <w:color w:val="2A417B"/>
                <w:sz w:val="18"/>
              </w:rPr>
              <w:t>DISCUSSION</w:t>
            </w:r>
          </w:p>
        </w:tc>
        <w:tc>
          <w:tcPr>
            <w:tcW w:w="5141" w:type="dxa"/>
            <w:shd w:val="clear" w:color="auto" w:fill="F7F9FC"/>
            <w:tcMar>
              <w:top w:w="100" w:type="dxa"/>
              <w:left w:w="120" w:type="dxa"/>
              <w:bottom w:w="100" w:type="dxa"/>
              <w:right w:w="120" w:type="dxa"/>
            </w:tcMar>
          </w:tcPr>
          <w:p w14:paraId="6CC96E8D" w14:textId="77777777" w:rsidR="00963A11" w:rsidRDefault="00572666">
            <w:pPr>
              <w:pStyle w:val="ListBullet"/>
              <w:spacing w:after="60" w:line="252" w:lineRule="auto"/>
            </w:pPr>
            <w:r>
              <w:rPr>
                <w:sz w:val="18"/>
              </w:rPr>
              <w:t xml:space="preserve">JB welcomed those </w:t>
            </w:r>
            <w:proofErr w:type="gramStart"/>
            <w:r>
              <w:rPr>
                <w:sz w:val="18"/>
              </w:rPr>
              <w:t>present</w:t>
            </w:r>
            <w:proofErr w:type="gramEnd"/>
            <w:r>
              <w:rPr>
                <w:sz w:val="18"/>
              </w:rPr>
              <w:t>. Apologies were recorded as above. TL joined the meeting at 6.30 pm.</w:t>
            </w:r>
          </w:p>
        </w:tc>
      </w:tr>
    </w:tbl>
    <w:p w14:paraId="388D3084" w14:textId="77777777" w:rsidR="00963A11" w:rsidRDefault="00963A11">
      <w:pPr>
        <w:spacing w:after="20"/>
      </w:pPr>
    </w:p>
    <w:p w14:paraId="1B8B141E" w14:textId="77777777" w:rsidR="00963A11" w:rsidRDefault="00572666">
      <w:pPr>
        <w:pStyle w:val="Heading1"/>
      </w:pPr>
      <w:r>
        <w:t>2. Conflicts of interest</w:t>
      </w: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63A11" w14:paraId="1A59E2DA" w14:textId="77777777">
        <w:trPr>
          <w:jc w:val="center"/>
        </w:trPr>
        <w:tc>
          <w:tcPr>
            <w:tcW w:w="5141" w:type="dxa"/>
            <w:shd w:val="clear" w:color="auto" w:fill="EAF1FB"/>
            <w:tcMar>
              <w:top w:w="100" w:type="dxa"/>
              <w:left w:w="120" w:type="dxa"/>
              <w:bottom w:w="100" w:type="dxa"/>
              <w:right w:w="120" w:type="dxa"/>
            </w:tcMar>
            <w:vAlign w:val="center"/>
          </w:tcPr>
          <w:p w14:paraId="418F8669" w14:textId="77777777" w:rsidR="00963A11" w:rsidRDefault="00572666">
            <w:r>
              <w:rPr>
                <w:b/>
                <w:color w:val="2A417B"/>
                <w:sz w:val="18"/>
              </w:rPr>
              <w:t>DISCUSSION</w:t>
            </w:r>
          </w:p>
        </w:tc>
        <w:tc>
          <w:tcPr>
            <w:tcW w:w="5141" w:type="dxa"/>
            <w:shd w:val="clear" w:color="auto" w:fill="F7F9FC"/>
            <w:tcMar>
              <w:top w:w="100" w:type="dxa"/>
              <w:left w:w="120" w:type="dxa"/>
              <w:bottom w:w="100" w:type="dxa"/>
              <w:right w:w="120" w:type="dxa"/>
            </w:tcMar>
          </w:tcPr>
          <w:p w14:paraId="3A2436DF" w14:textId="77777777" w:rsidR="00963A11" w:rsidRDefault="00572666">
            <w:pPr>
              <w:pStyle w:val="ListBullet"/>
              <w:spacing w:after="60" w:line="252" w:lineRule="auto"/>
            </w:pPr>
            <w:r>
              <w:rPr>
                <w:sz w:val="18"/>
              </w:rPr>
              <w:t>No conflicts of interest were declared.</w:t>
            </w:r>
          </w:p>
        </w:tc>
      </w:tr>
    </w:tbl>
    <w:p w14:paraId="056096DF" w14:textId="77777777" w:rsidR="00963A11" w:rsidRDefault="00963A11">
      <w:pPr>
        <w:spacing w:after="20"/>
      </w:pPr>
    </w:p>
    <w:p w14:paraId="65889C09" w14:textId="77777777" w:rsidR="00963A11" w:rsidRDefault="00572666">
      <w:pPr>
        <w:pStyle w:val="Heading1"/>
      </w:pPr>
      <w:r>
        <w:t>3. Previous minutes</w:t>
      </w: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63A11" w14:paraId="5A2D4F89" w14:textId="77777777">
        <w:trPr>
          <w:jc w:val="center"/>
        </w:trPr>
        <w:tc>
          <w:tcPr>
            <w:tcW w:w="5141" w:type="dxa"/>
            <w:shd w:val="clear" w:color="auto" w:fill="EAF1FB"/>
            <w:tcMar>
              <w:top w:w="100" w:type="dxa"/>
              <w:left w:w="120" w:type="dxa"/>
              <w:bottom w:w="100" w:type="dxa"/>
              <w:right w:w="120" w:type="dxa"/>
            </w:tcMar>
            <w:vAlign w:val="center"/>
          </w:tcPr>
          <w:p w14:paraId="44D6F9DC" w14:textId="77777777" w:rsidR="00963A11" w:rsidRDefault="00572666">
            <w:r>
              <w:rPr>
                <w:b/>
                <w:color w:val="2A417B"/>
                <w:sz w:val="18"/>
              </w:rPr>
              <w:t>DISCUSSION</w:t>
            </w:r>
          </w:p>
        </w:tc>
        <w:tc>
          <w:tcPr>
            <w:tcW w:w="5141" w:type="dxa"/>
            <w:shd w:val="clear" w:color="auto" w:fill="F7F9FC"/>
            <w:tcMar>
              <w:top w:w="100" w:type="dxa"/>
              <w:left w:w="120" w:type="dxa"/>
              <w:bottom w:w="100" w:type="dxa"/>
              <w:right w:w="120" w:type="dxa"/>
            </w:tcMar>
          </w:tcPr>
          <w:p w14:paraId="063C38AE" w14:textId="77777777" w:rsidR="00963A11" w:rsidRDefault="00572666">
            <w:pPr>
              <w:pStyle w:val="ListBullet"/>
              <w:spacing w:after="60" w:line="252" w:lineRule="auto"/>
            </w:pPr>
            <w:r>
              <w:rPr>
                <w:sz w:val="18"/>
              </w:rPr>
              <w:t xml:space="preserve">The previous minutes had not been circulated. They will be shared through </w:t>
            </w:r>
            <w:proofErr w:type="spellStart"/>
            <w:r>
              <w:rPr>
                <w:sz w:val="18"/>
              </w:rPr>
              <w:t>GovernorHub</w:t>
            </w:r>
            <w:proofErr w:type="spellEnd"/>
            <w:r>
              <w:rPr>
                <w:sz w:val="18"/>
              </w:rPr>
              <w:t xml:space="preserve"> for review and approval.</w:t>
            </w:r>
          </w:p>
          <w:p w14:paraId="4F5710D3" w14:textId="77777777" w:rsidR="00963A11" w:rsidRDefault="00572666">
            <w:pPr>
              <w:pStyle w:val="ListBullet"/>
              <w:spacing w:after="60" w:line="252" w:lineRule="auto"/>
            </w:pPr>
            <w:r>
              <w:rPr>
                <w:sz w:val="18"/>
              </w:rPr>
              <w:t>DG reported that the Scheme of Delegation was being developed.</w:t>
            </w:r>
          </w:p>
        </w:tc>
      </w:tr>
    </w:tbl>
    <w:p w14:paraId="17510F4B" w14:textId="77777777" w:rsidR="00963A11" w:rsidRDefault="00963A11">
      <w:pPr>
        <w:spacing w:after="20"/>
      </w:pP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63A11" w14:paraId="73B52ADB" w14:textId="77777777">
        <w:trPr>
          <w:jc w:val="center"/>
        </w:trPr>
        <w:tc>
          <w:tcPr>
            <w:tcW w:w="5141" w:type="dxa"/>
            <w:shd w:val="clear" w:color="auto" w:fill="F3F4F6"/>
            <w:tcMar>
              <w:top w:w="100" w:type="dxa"/>
              <w:left w:w="120" w:type="dxa"/>
              <w:bottom w:w="100" w:type="dxa"/>
              <w:right w:w="120" w:type="dxa"/>
            </w:tcMar>
            <w:vAlign w:val="center"/>
          </w:tcPr>
          <w:p w14:paraId="1BC45F87" w14:textId="77777777" w:rsidR="00963A11" w:rsidRDefault="00572666">
            <w:r>
              <w:rPr>
                <w:b/>
                <w:color w:val="2A417B"/>
                <w:sz w:val="18"/>
              </w:rPr>
              <w:t>ACTIONS</w:t>
            </w:r>
          </w:p>
        </w:tc>
        <w:tc>
          <w:tcPr>
            <w:tcW w:w="5141" w:type="dxa"/>
            <w:shd w:val="clear" w:color="auto" w:fill="F7F9FC"/>
            <w:tcMar>
              <w:top w:w="100" w:type="dxa"/>
              <w:left w:w="120" w:type="dxa"/>
              <w:bottom w:w="100" w:type="dxa"/>
              <w:right w:w="120" w:type="dxa"/>
            </w:tcMar>
          </w:tcPr>
          <w:p w14:paraId="5791891F" w14:textId="77777777" w:rsidR="00963A11" w:rsidRDefault="00572666">
            <w:pPr>
              <w:pStyle w:val="ListBullet"/>
              <w:spacing w:after="60" w:line="252" w:lineRule="auto"/>
            </w:pPr>
            <w:r>
              <w:rPr>
                <w:sz w:val="18"/>
              </w:rPr>
              <w:t xml:space="preserve">LM/DG: circulate the previous minutes through </w:t>
            </w:r>
            <w:proofErr w:type="spellStart"/>
            <w:r>
              <w:rPr>
                <w:sz w:val="18"/>
              </w:rPr>
              <w:t>GovernorHub</w:t>
            </w:r>
            <w:proofErr w:type="spellEnd"/>
            <w:r>
              <w:rPr>
                <w:sz w:val="18"/>
              </w:rPr>
              <w:t xml:space="preserve"> for comment and approval.</w:t>
            </w:r>
          </w:p>
          <w:p w14:paraId="05464441" w14:textId="77777777" w:rsidR="00963A11" w:rsidRDefault="00572666">
            <w:pPr>
              <w:pStyle w:val="ListBullet"/>
              <w:spacing w:after="60" w:line="252" w:lineRule="auto"/>
            </w:pPr>
            <w:r>
              <w:rPr>
                <w:sz w:val="18"/>
              </w:rPr>
              <w:t>DG: progress the Scheme of Delegation.</w:t>
            </w:r>
          </w:p>
        </w:tc>
      </w:tr>
    </w:tbl>
    <w:p w14:paraId="083A0B13" w14:textId="77777777" w:rsidR="00963A11" w:rsidRDefault="00963A11">
      <w:pPr>
        <w:spacing w:after="20"/>
      </w:pPr>
    </w:p>
    <w:p w14:paraId="35C78097" w14:textId="77777777" w:rsidR="00963A11" w:rsidRDefault="00572666">
      <w:pPr>
        <w:pStyle w:val="Heading1"/>
      </w:pPr>
      <w:r>
        <w:t>4. Finance</w:t>
      </w: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63A11" w14:paraId="07475E7B" w14:textId="77777777">
        <w:trPr>
          <w:jc w:val="center"/>
        </w:trPr>
        <w:tc>
          <w:tcPr>
            <w:tcW w:w="5141" w:type="dxa"/>
            <w:shd w:val="clear" w:color="auto" w:fill="EAF1FB"/>
            <w:tcMar>
              <w:top w:w="100" w:type="dxa"/>
              <w:left w:w="120" w:type="dxa"/>
              <w:bottom w:w="100" w:type="dxa"/>
              <w:right w:w="120" w:type="dxa"/>
            </w:tcMar>
            <w:vAlign w:val="center"/>
          </w:tcPr>
          <w:p w14:paraId="419CEC89" w14:textId="77777777" w:rsidR="00963A11" w:rsidRDefault="00572666">
            <w:r>
              <w:rPr>
                <w:b/>
                <w:color w:val="2A417B"/>
                <w:sz w:val="18"/>
              </w:rPr>
              <w:t>DISCUSSION</w:t>
            </w:r>
          </w:p>
        </w:tc>
        <w:tc>
          <w:tcPr>
            <w:tcW w:w="5141" w:type="dxa"/>
            <w:shd w:val="clear" w:color="auto" w:fill="F7F9FC"/>
            <w:tcMar>
              <w:top w:w="100" w:type="dxa"/>
              <w:left w:w="120" w:type="dxa"/>
              <w:bottom w:w="100" w:type="dxa"/>
              <w:right w:w="120" w:type="dxa"/>
            </w:tcMar>
          </w:tcPr>
          <w:p w14:paraId="3C2B08C7" w14:textId="77777777" w:rsidR="00963A11" w:rsidRDefault="00572666">
            <w:pPr>
              <w:pStyle w:val="ListBullet"/>
              <w:spacing w:after="60" w:line="252" w:lineRule="auto"/>
            </w:pPr>
            <w:r>
              <w:rPr>
                <w:sz w:val="18"/>
              </w:rPr>
              <w:t>Annual reports and financial statements were considered following review by FESA. The reported deficit of £89,000 was noted.</w:t>
            </w:r>
          </w:p>
          <w:p w14:paraId="59FC9F4C" w14:textId="77777777" w:rsidR="00963A11" w:rsidRDefault="00572666">
            <w:pPr>
              <w:pStyle w:val="ListBullet"/>
              <w:spacing w:after="60" w:line="252" w:lineRule="auto"/>
            </w:pPr>
            <w:r>
              <w:rPr>
                <w:sz w:val="18"/>
              </w:rPr>
              <w:lastRenderedPageBreak/>
              <w:t>SM confirmed the stated filing deadlines: end of December for the DfE, end of January for the website, and 31 May 2026 for Companies House.</w:t>
            </w:r>
          </w:p>
          <w:p w14:paraId="4B77FAC1" w14:textId="77777777" w:rsidR="00963A11" w:rsidRDefault="00572666">
            <w:pPr>
              <w:pStyle w:val="ListBullet"/>
              <w:spacing w:after="60" w:line="252" w:lineRule="auto"/>
            </w:pPr>
            <w:r>
              <w:rPr>
                <w:sz w:val="18"/>
              </w:rPr>
              <w:t xml:space="preserve">The external audit findings were </w:t>
            </w:r>
            <w:proofErr w:type="gramStart"/>
            <w:r>
              <w:rPr>
                <w:sz w:val="18"/>
              </w:rPr>
              <w:t>reviewed</w:t>
            </w:r>
            <w:proofErr w:type="gramEnd"/>
            <w:r>
              <w:rPr>
                <w:sz w:val="18"/>
              </w:rPr>
              <w:t xml:space="preserve"> and a clean audit opinion was noted.</w:t>
            </w:r>
          </w:p>
          <w:p w14:paraId="54DB9747" w14:textId="77777777" w:rsidR="00963A11" w:rsidRDefault="00572666">
            <w:pPr>
              <w:pStyle w:val="ListBullet"/>
              <w:spacing w:after="60" w:line="252" w:lineRule="auto"/>
            </w:pPr>
            <w:r>
              <w:rPr>
                <w:sz w:val="18"/>
              </w:rPr>
              <w:t>Trustees discussed concerns about compliance matters identified during the current audit, the length of the existing audit appointment, and the options for future procurement.</w:t>
            </w:r>
          </w:p>
        </w:tc>
      </w:tr>
    </w:tbl>
    <w:p w14:paraId="5800466F" w14:textId="77777777" w:rsidR="00963A11" w:rsidRDefault="00963A11">
      <w:pPr>
        <w:spacing w:after="20"/>
      </w:pP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63A11" w14:paraId="18EB20C6" w14:textId="77777777">
        <w:trPr>
          <w:jc w:val="center"/>
        </w:trPr>
        <w:tc>
          <w:tcPr>
            <w:tcW w:w="5141" w:type="dxa"/>
            <w:shd w:val="clear" w:color="auto" w:fill="FFF7D6"/>
            <w:tcMar>
              <w:top w:w="100" w:type="dxa"/>
              <w:left w:w="120" w:type="dxa"/>
              <w:bottom w:w="100" w:type="dxa"/>
              <w:right w:w="120" w:type="dxa"/>
            </w:tcMar>
            <w:vAlign w:val="center"/>
          </w:tcPr>
          <w:p w14:paraId="1D9B018B" w14:textId="77777777" w:rsidR="00963A11" w:rsidRDefault="00572666">
            <w:r>
              <w:rPr>
                <w:b/>
                <w:color w:val="2A417B"/>
                <w:sz w:val="18"/>
              </w:rPr>
              <w:t>TRUSTEE CHALLENGE</w:t>
            </w:r>
          </w:p>
        </w:tc>
        <w:tc>
          <w:tcPr>
            <w:tcW w:w="5141" w:type="dxa"/>
            <w:shd w:val="clear" w:color="auto" w:fill="F7F9FC"/>
            <w:tcMar>
              <w:top w:w="100" w:type="dxa"/>
              <w:left w:w="120" w:type="dxa"/>
              <w:bottom w:w="100" w:type="dxa"/>
              <w:right w:w="120" w:type="dxa"/>
            </w:tcMar>
          </w:tcPr>
          <w:p w14:paraId="5E96F694" w14:textId="77777777" w:rsidR="00963A11" w:rsidRDefault="00572666">
            <w:pPr>
              <w:pStyle w:val="ListBullet"/>
              <w:spacing w:after="60" w:line="252" w:lineRule="auto"/>
            </w:pPr>
            <w:r>
              <w:rPr>
                <w:sz w:val="18"/>
              </w:rPr>
              <w:t>JB asked whether the internal audit report should be submitted in full or as a summary. Trustees agreed that DG would prepare a summary for review by JB and SM before submission.</w:t>
            </w:r>
          </w:p>
          <w:p w14:paraId="607E77BC" w14:textId="77777777" w:rsidR="00963A11" w:rsidRDefault="00572666">
            <w:pPr>
              <w:pStyle w:val="ListBullet"/>
              <w:spacing w:after="60" w:line="252" w:lineRule="auto"/>
            </w:pPr>
            <w:r>
              <w:rPr>
                <w:sz w:val="18"/>
              </w:rPr>
              <w:t>Trustees asked when the external audit contract had last been reviewed. MJ advised that a review had taken place, but the date required confirmation.</w:t>
            </w:r>
          </w:p>
          <w:p w14:paraId="6EC45DAE" w14:textId="77777777" w:rsidR="00963A11" w:rsidRDefault="00572666">
            <w:pPr>
              <w:pStyle w:val="ListBullet"/>
              <w:spacing w:after="60" w:line="252" w:lineRule="auto"/>
            </w:pPr>
            <w:r>
              <w:rPr>
                <w:sz w:val="18"/>
              </w:rPr>
              <w:t>Trustees explored what a tender exercise would require, including an agreed specification and Member consideration.</w:t>
            </w:r>
          </w:p>
          <w:p w14:paraId="7E4ADC1C" w14:textId="77777777" w:rsidR="00963A11" w:rsidRDefault="00572666">
            <w:pPr>
              <w:pStyle w:val="ListBullet"/>
              <w:spacing w:after="60" w:line="252" w:lineRule="auto"/>
            </w:pPr>
            <w:r>
              <w:rPr>
                <w:sz w:val="18"/>
              </w:rPr>
              <w:t xml:space="preserve">JB queried responsibility for the trustees’ report and </w:t>
            </w:r>
            <w:proofErr w:type="spellStart"/>
            <w:r>
              <w:rPr>
                <w:sz w:val="18"/>
              </w:rPr>
              <w:t>emphasised</w:t>
            </w:r>
            <w:proofErr w:type="spellEnd"/>
            <w:r>
              <w:rPr>
                <w:sz w:val="18"/>
              </w:rPr>
              <w:t xml:space="preserve"> the need for increased collective scrutiny.</w:t>
            </w:r>
          </w:p>
        </w:tc>
      </w:tr>
    </w:tbl>
    <w:p w14:paraId="0F55167D" w14:textId="77777777" w:rsidR="00963A11" w:rsidRDefault="00963A11">
      <w:pPr>
        <w:spacing w:after="20"/>
      </w:pP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63A11" w14:paraId="16554779" w14:textId="77777777">
        <w:trPr>
          <w:jc w:val="center"/>
        </w:trPr>
        <w:tc>
          <w:tcPr>
            <w:tcW w:w="5141" w:type="dxa"/>
            <w:shd w:val="clear" w:color="auto" w:fill="E8F4EA"/>
            <w:tcMar>
              <w:top w:w="100" w:type="dxa"/>
              <w:left w:w="120" w:type="dxa"/>
              <w:bottom w:w="100" w:type="dxa"/>
              <w:right w:w="120" w:type="dxa"/>
            </w:tcMar>
            <w:vAlign w:val="center"/>
          </w:tcPr>
          <w:p w14:paraId="4E4C629F" w14:textId="77777777" w:rsidR="00963A11" w:rsidRDefault="00572666">
            <w:r>
              <w:rPr>
                <w:b/>
                <w:color w:val="2A417B"/>
                <w:sz w:val="18"/>
              </w:rPr>
              <w:t>DECISIONS / ASSURANCE</w:t>
            </w:r>
          </w:p>
        </w:tc>
        <w:tc>
          <w:tcPr>
            <w:tcW w:w="5141" w:type="dxa"/>
            <w:shd w:val="clear" w:color="auto" w:fill="F7F9FC"/>
            <w:tcMar>
              <w:top w:w="100" w:type="dxa"/>
              <w:left w:w="120" w:type="dxa"/>
              <w:bottom w:w="100" w:type="dxa"/>
              <w:right w:w="120" w:type="dxa"/>
            </w:tcMar>
          </w:tcPr>
          <w:p w14:paraId="637043DA" w14:textId="77777777" w:rsidR="00963A11" w:rsidRDefault="00572666">
            <w:pPr>
              <w:pStyle w:val="ListBullet"/>
              <w:spacing w:after="60" w:line="252" w:lineRule="auto"/>
            </w:pPr>
            <w:r>
              <w:rPr>
                <w:sz w:val="18"/>
              </w:rPr>
              <w:t>Annual reports and financial statements were approved unanimously for submission.</w:t>
            </w:r>
          </w:p>
          <w:p w14:paraId="64E7F715" w14:textId="77777777" w:rsidR="00963A11" w:rsidRDefault="00572666">
            <w:pPr>
              <w:pStyle w:val="ListBullet"/>
              <w:spacing w:after="60" w:line="252" w:lineRule="auto"/>
            </w:pPr>
            <w:r>
              <w:rPr>
                <w:sz w:val="18"/>
              </w:rPr>
              <w:t>Trustees agreed to provide constructive feedback to the current auditors and undertake a formal review in the following cycle rather than proceed immediately to tender.</w:t>
            </w:r>
          </w:p>
          <w:p w14:paraId="31FEC842" w14:textId="77777777" w:rsidR="00963A11" w:rsidRDefault="00572666">
            <w:pPr>
              <w:pStyle w:val="ListBullet"/>
              <w:spacing w:after="60" w:line="252" w:lineRule="auto"/>
            </w:pPr>
            <w:r>
              <w:rPr>
                <w:sz w:val="18"/>
              </w:rPr>
              <w:t xml:space="preserve">It was confirmed that any final appointment decision requiring Member approval would be presented </w:t>
            </w:r>
            <w:proofErr w:type="gramStart"/>
            <w:r>
              <w:rPr>
                <w:sz w:val="18"/>
              </w:rPr>
              <w:t>to</w:t>
            </w:r>
            <w:proofErr w:type="gramEnd"/>
            <w:r>
              <w:rPr>
                <w:sz w:val="18"/>
              </w:rPr>
              <w:t xml:space="preserve"> a </w:t>
            </w:r>
            <w:proofErr w:type="gramStart"/>
            <w:r>
              <w:rPr>
                <w:sz w:val="18"/>
              </w:rPr>
              <w:t>Members’</w:t>
            </w:r>
            <w:proofErr w:type="gramEnd"/>
            <w:r>
              <w:rPr>
                <w:sz w:val="18"/>
              </w:rPr>
              <w:t xml:space="preserve"> meeting.</w:t>
            </w:r>
          </w:p>
        </w:tc>
      </w:tr>
    </w:tbl>
    <w:p w14:paraId="60A3A8F9" w14:textId="77777777" w:rsidR="00963A11" w:rsidRDefault="00963A11">
      <w:pPr>
        <w:spacing w:after="20"/>
      </w:pP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63A11" w14:paraId="016F07CE" w14:textId="77777777">
        <w:trPr>
          <w:jc w:val="center"/>
        </w:trPr>
        <w:tc>
          <w:tcPr>
            <w:tcW w:w="5141" w:type="dxa"/>
            <w:shd w:val="clear" w:color="auto" w:fill="F3F4F6"/>
            <w:tcMar>
              <w:top w:w="100" w:type="dxa"/>
              <w:left w:w="120" w:type="dxa"/>
              <w:bottom w:w="100" w:type="dxa"/>
              <w:right w:w="120" w:type="dxa"/>
            </w:tcMar>
            <w:vAlign w:val="center"/>
          </w:tcPr>
          <w:p w14:paraId="01964542" w14:textId="77777777" w:rsidR="00963A11" w:rsidRDefault="00572666">
            <w:r>
              <w:rPr>
                <w:b/>
                <w:color w:val="2A417B"/>
                <w:sz w:val="18"/>
              </w:rPr>
              <w:t>ACTIONS</w:t>
            </w:r>
          </w:p>
        </w:tc>
        <w:tc>
          <w:tcPr>
            <w:tcW w:w="5141" w:type="dxa"/>
            <w:shd w:val="clear" w:color="auto" w:fill="F7F9FC"/>
            <w:tcMar>
              <w:top w:w="100" w:type="dxa"/>
              <w:left w:w="120" w:type="dxa"/>
              <w:bottom w:w="100" w:type="dxa"/>
              <w:right w:w="120" w:type="dxa"/>
            </w:tcMar>
          </w:tcPr>
          <w:p w14:paraId="7CEB9E8F" w14:textId="77777777" w:rsidR="00963A11" w:rsidRDefault="00572666">
            <w:pPr>
              <w:pStyle w:val="ListBullet"/>
              <w:spacing w:after="60" w:line="252" w:lineRule="auto"/>
            </w:pPr>
            <w:r>
              <w:rPr>
                <w:sz w:val="18"/>
              </w:rPr>
              <w:t>DG and AE: submit the approved annual reports and financial statements.</w:t>
            </w:r>
          </w:p>
          <w:p w14:paraId="762ECCE2" w14:textId="77777777" w:rsidR="00963A11" w:rsidRDefault="00572666">
            <w:pPr>
              <w:pStyle w:val="ListBullet"/>
              <w:spacing w:after="60" w:line="252" w:lineRule="auto"/>
            </w:pPr>
            <w:r>
              <w:rPr>
                <w:sz w:val="18"/>
              </w:rPr>
              <w:t>DG: prepare the internal audit summary and share it with JB and SM before submission.</w:t>
            </w:r>
          </w:p>
          <w:p w14:paraId="7C76E5EC" w14:textId="77777777" w:rsidR="00963A11" w:rsidRDefault="00572666">
            <w:pPr>
              <w:pStyle w:val="ListBullet"/>
              <w:spacing w:after="60" w:line="252" w:lineRule="auto"/>
            </w:pPr>
            <w:r>
              <w:rPr>
                <w:sz w:val="18"/>
              </w:rPr>
              <w:t>DG: provide constructive feedback to the current auditors and plan the future review.</w:t>
            </w:r>
          </w:p>
          <w:p w14:paraId="785F7742" w14:textId="77777777" w:rsidR="00963A11" w:rsidRDefault="00572666">
            <w:pPr>
              <w:pStyle w:val="ListBullet"/>
              <w:spacing w:after="60" w:line="252" w:lineRule="auto"/>
            </w:pPr>
            <w:r>
              <w:rPr>
                <w:sz w:val="18"/>
              </w:rPr>
              <w:t>MJ/LM: confirm the date of the most recent audit contract review.</w:t>
            </w:r>
          </w:p>
        </w:tc>
      </w:tr>
    </w:tbl>
    <w:p w14:paraId="1B8B21CF" w14:textId="77777777" w:rsidR="00963A11" w:rsidRDefault="00963A11">
      <w:pPr>
        <w:spacing w:after="20"/>
      </w:pPr>
    </w:p>
    <w:p w14:paraId="439CCFFA" w14:textId="77777777" w:rsidR="00963A11" w:rsidRDefault="00572666">
      <w:pPr>
        <w:pStyle w:val="Heading1"/>
      </w:pPr>
      <w:r>
        <w:t>5. Internal scrutiny</w:t>
      </w: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63A11" w14:paraId="149ED54E" w14:textId="77777777">
        <w:trPr>
          <w:jc w:val="center"/>
        </w:trPr>
        <w:tc>
          <w:tcPr>
            <w:tcW w:w="5141" w:type="dxa"/>
            <w:shd w:val="clear" w:color="auto" w:fill="EAF1FB"/>
            <w:tcMar>
              <w:top w:w="100" w:type="dxa"/>
              <w:left w:w="120" w:type="dxa"/>
              <w:bottom w:w="100" w:type="dxa"/>
              <w:right w:w="120" w:type="dxa"/>
            </w:tcMar>
            <w:vAlign w:val="center"/>
          </w:tcPr>
          <w:p w14:paraId="71E37DA0" w14:textId="77777777" w:rsidR="00963A11" w:rsidRDefault="00572666">
            <w:r>
              <w:rPr>
                <w:b/>
                <w:color w:val="2A417B"/>
                <w:sz w:val="18"/>
              </w:rPr>
              <w:t>DISCUSSION</w:t>
            </w:r>
          </w:p>
        </w:tc>
        <w:tc>
          <w:tcPr>
            <w:tcW w:w="5141" w:type="dxa"/>
            <w:shd w:val="clear" w:color="auto" w:fill="F7F9FC"/>
            <w:tcMar>
              <w:top w:w="100" w:type="dxa"/>
              <w:left w:w="120" w:type="dxa"/>
              <w:bottom w:w="100" w:type="dxa"/>
              <w:right w:w="120" w:type="dxa"/>
            </w:tcMar>
          </w:tcPr>
          <w:p w14:paraId="3F575684" w14:textId="77777777" w:rsidR="00963A11" w:rsidRDefault="00572666">
            <w:pPr>
              <w:pStyle w:val="ListBullet"/>
              <w:spacing w:after="60" w:line="252" w:lineRule="auto"/>
            </w:pPr>
            <w:r>
              <w:rPr>
                <w:sz w:val="18"/>
              </w:rPr>
              <w:t>FESA had approved the appointment of EPI Consultancy for three years on 4 December 2025, following the recorded procurement scoring process.</w:t>
            </w:r>
          </w:p>
        </w:tc>
      </w:tr>
    </w:tbl>
    <w:p w14:paraId="2C69D286" w14:textId="77777777" w:rsidR="00963A11" w:rsidRDefault="00963A11">
      <w:pPr>
        <w:spacing w:after="20"/>
      </w:pP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63A11" w14:paraId="28FDE8C5" w14:textId="77777777">
        <w:trPr>
          <w:jc w:val="center"/>
        </w:trPr>
        <w:tc>
          <w:tcPr>
            <w:tcW w:w="5141" w:type="dxa"/>
            <w:shd w:val="clear" w:color="auto" w:fill="FFF7D6"/>
            <w:tcMar>
              <w:top w:w="100" w:type="dxa"/>
              <w:left w:w="120" w:type="dxa"/>
              <w:bottom w:w="100" w:type="dxa"/>
              <w:right w:w="120" w:type="dxa"/>
            </w:tcMar>
            <w:vAlign w:val="center"/>
          </w:tcPr>
          <w:p w14:paraId="72BE3991" w14:textId="77777777" w:rsidR="00963A11" w:rsidRDefault="00572666">
            <w:r>
              <w:rPr>
                <w:b/>
                <w:color w:val="2A417B"/>
                <w:sz w:val="18"/>
              </w:rPr>
              <w:lastRenderedPageBreak/>
              <w:t>TRUSTEE CHALLENGE</w:t>
            </w:r>
          </w:p>
        </w:tc>
        <w:tc>
          <w:tcPr>
            <w:tcW w:w="5141" w:type="dxa"/>
            <w:shd w:val="clear" w:color="auto" w:fill="F7F9FC"/>
            <w:tcMar>
              <w:top w:w="100" w:type="dxa"/>
              <w:left w:w="120" w:type="dxa"/>
              <w:bottom w:w="100" w:type="dxa"/>
              <w:right w:w="120" w:type="dxa"/>
            </w:tcMar>
          </w:tcPr>
          <w:p w14:paraId="06B3562E" w14:textId="77777777" w:rsidR="00963A11" w:rsidRDefault="00572666">
            <w:pPr>
              <w:pStyle w:val="ListBullet"/>
              <w:spacing w:after="60" w:line="252" w:lineRule="auto"/>
            </w:pPr>
            <w:r>
              <w:rPr>
                <w:sz w:val="18"/>
              </w:rPr>
              <w:t>JB requested a further review of how scoring criteria are agreed before future procurement exercises, so that the basis for evaluation is clear in advance.</w:t>
            </w:r>
          </w:p>
        </w:tc>
      </w:tr>
    </w:tbl>
    <w:p w14:paraId="2FD7A10A" w14:textId="77777777" w:rsidR="00963A11" w:rsidRDefault="00963A11">
      <w:pPr>
        <w:spacing w:after="20"/>
      </w:pP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63A11" w14:paraId="028E1F66" w14:textId="77777777">
        <w:trPr>
          <w:jc w:val="center"/>
        </w:trPr>
        <w:tc>
          <w:tcPr>
            <w:tcW w:w="5141" w:type="dxa"/>
            <w:shd w:val="clear" w:color="auto" w:fill="E8F4EA"/>
            <w:tcMar>
              <w:top w:w="100" w:type="dxa"/>
              <w:left w:w="120" w:type="dxa"/>
              <w:bottom w:w="100" w:type="dxa"/>
              <w:right w:w="120" w:type="dxa"/>
            </w:tcMar>
            <w:vAlign w:val="center"/>
          </w:tcPr>
          <w:p w14:paraId="7E49BD71" w14:textId="77777777" w:rsidR="00963A11" w:rsidRDefault="00572666">
            <w:r>
              <w:rPr>
                <w:b/>
                <w:color w:val="2A417B"/>
                <w:sz w:val="18"/>
              </w:rPr>
              <w:t>DECISIONS / ASSURANCE</w:t>
            </w:r>
          </w:p>
        </w:tc>
        <w:tc>
          <w:tcPr>
            <w:tcW w:w="5141" w:type="dxa"/>
            <w:shd w:val="clear" w:color="auto" w:fill="F7F9FC"/>
            <w:tcMar>
              <w:top w:w="100" w:type="dxa"/>
              <w:left w:w="120" w:type="dxa"/>
              <w:bottom w:w="100" w:type="dxa"/>
              <w:right w:w="120" w:type="dxa"/>
            </w:tcMar>
          </w:tcPr>
          <w:p w14:paraId="6DF59CD2" w14:textId="77777777" w:rsidR="00963A11" w:rsidRDefault="00572666">
            <w:pPr>
              <w:pStyle w:val="ListBullet"/>
              <w:spacing w:after="60" w:line="252" w:lineRule="auto"/>
            </w:pPr>
            <w:r>
              <w:rPr>
                <w:sz w:val="18"/>
              </w:rPr>
              <w:t>The Board endorsed the FESA recommendation and decision.</w:t>
            </w:r>
          </w:p>
        </w:tc>
      </w:tr>
    </w:tbl>
    <w:p w14:paraId="21575051" w14:textId="77777777" w:rsidR="00963A11" w:rsidRDefault="00963A11">
      <w:pPr>
        <w:spacing w:after="20"/>
      </w:pP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63A11" w14:paraId="49D45EF9" w14:textId="77777777">
        <w:trPr>
          <w:jc w:val="center"/>
        </w:trPr>
        <w:tc>
          <w:tcPr>
            <w:tcW w:w="5141" w:type="dxa"/>
            <w:shd w:val="clear" w:color="auto" w:fill="F3F4F6"/>
            <w:tcMar>
              <w:top w:w="100" w:type="dxa"/>
              <w:left w:w="120" w:type="dxa"/>
              <w:bottom w:w="100" w:type="dxa"/>
              <w:right w:w="120" w:type="dxa"/>
            </w:tcMar>
            <w:vAlign w:val="center"/>
          </w:tcPr>
          <w:p w14:paraId="2DB0F91D" w14:textId="77777777" w:rsidR="00963A11" w:rsidRDefault="00572666">
            <w:r>
              <w:rPr>
                <w:b/>
                <w:color w:val="2A417B"/>
                <w:sz w:val="18"/>
              </w:rPr>
              <w:t>ACTIONS</w:t>
            </w:r>
          </w:p>
        </w:tc>
        <w:tc>
          <w:tcPr>
            <w:tcW w:w="5141" w:type="dxa"/>
            <w:shd w:val="clear" w:color="auto" w:fill="F7F9FC"/>
            <w:tcMar>
              <w:top w:w="100" w:type="dxa"/>
              <w:left w:w="120" w:type="dxa"/>
              <w:bottom w:w="100" w:type="dxa"/>
              <w:right w:w="120" w:type="dxa"/>
            </w:tcMar>
          </w:tcPr>
          <w:p w14:paraId="7951952A" w14:textId="77777777" w:rsidR="00963A11" w:rsidRDefault="00572666">
            <w:pPr>
              <w:pStyle w:val="ListBullet"/>
              <w:spacing w:after="60" w:line="252" w:lineRule="auto"/>
            </w:pPr>
            <w:r>
              <w:rPr>
                <w:sz w:val="18"/>
              </w:rPr>
              <w:t>DG and BK: review and agree an approach to setting procurement scoring criteria in advance of future exercises.</w:t>
            </w:r>
          </w:p>
        </w:tc>
      </w:tr>
    </w:tbl>
    <w:p w14:paraId="734C53E4" w14:textId="77777777" w:rsidR="00963A11" w:rsidRDefault="00963A11">
      <w:pPr>
        <w:spacing w:after="20"/>
      </w:pPr>
    </w:p>
    <w:p w14:paraId="523B3F13" w14:textId="77777777" w:rsidR="00963A11" w:rsidRDefault="00572666">
      <w:pPr>
        <w:pStyle w:val="Heading1"/>
      </w:pPr>
      <w:r>
        <w:t>6. Education, standards and safeguarding committee report</w:t>
      </w: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63A11" w14:paraId="31A85A74" w14:textId="77777777">
        <w:trPr>
          <w:jc w:val="center"/>
        </w:trPr>
        <w:tc>
          <w:tcPr>
            <w:tcW w:w="5141" w:type="dxa"/>
            <w:shd w:val="clear" w:color="auto" w:fill="EAF1FB"/>
            <w:tcMar>
              <w:top w:w="100" w:type="dxa"/>
              <w:left w:w="120" w:type="dxa"/>
              <w:bottom w:w="100" w:type="dxa"/>
              <w:right w:w="120" w:type="dxa"/>
            </w:tcMar>
            <w:vAlign w:val="center"/>
          </w:tcPr>
          <w:p w14:paraId="45EF8F73" w14:textId="77777777" w:rsidR="00963A11" w:rsidRDefault="00572666">
            <w:r>
              <w:rPr>
                <w:b/>
                <w:color w:val="2A417B"/>
                <w:sz w:val="18"/>
              </w:rPr>
              <w:t>DISCUSSION</w:t>
            </w:r>
          </w:p>
        </w:tc>
        <w:tc>
          <w:tcPr>
            <w:tcW w:w="5141" w:type="dxa"/>
            <w:shd w:val="clear" w:color="auto" w:fill="F7F9FC"/>
            <w:tcMar>
              <w:top w:w="100" w:type="dxa"/>
              <w:left w:w="120" w:type="dxa"/>
              <w:bottom w:w="100" w:type="dxa"/>
              <w:right w:w="120" w:type="dxa"/>
            </w:tcMar>
          </w:tcPr>
          <w:p w14:paraId="125EF690" w14:textId="77777777" w:rsidR="00963A11" w:rsidRDefault="00572666">
            <w:pPr>
              <w:pStyle w:val="ListBullet"/>
              <w:spacing w:after="60" w:line="252" w:lineRule="auto"/>
            </w:pPr>
            <w:r>
              <w:rPr>
                <w:sz w:val="18"/>
              </w:rPr>
              <w:t xml:space="preserve">SN </w:t>
            </w:r>
            <w:proofErr w:type="spellStart"/>
            <w:r>
              <w:rPr>
                <w:sz w:val="18"/>
              </w:rPr>
              <w:t>summarised</w:t>
            </w:r>
            <w:proofErr w:type="spellEnd"/>
            <w:r>
              <w:rPr>
                <w:sz w:val="18"/>
              </w:rPr>
              <w:t xml:space="preserve"> the ESS meeting held on 25 November 2025.</w:t>
            </w:r>
          </w:p>
          <w:p w14:paraId="6025A63C" w14:textId="77777777" w:rsidR="00963A11" w:rsidRDefault="00572666">
            <w:pPr>
              <w:pStyle w:val="ListBullet"/>
              <w:spacing w:after="60" w:line="252" w:lineRule="auto"/>
            </w:pPr>
            <w:r>
              <w:rPr>
                <w:sz w:val="18"/>
              </w:rPr>
              <w:t xml:space="preserve">Safeguarding actions were reported as on track. The outstanding midday supervisor training </w:t>
            </w:r>
            <w:proofErr w:type="gramStart"/>
            <w:r>
              <w:rPr>
                <w:sz w:val="18"/>
              </w:rPr>
              <w:t>had</w:t>
            </w:r>
            <w:proofErr w:type="gramEnd"/>
            <w:r>
              <w:rPr>
                <w:sz w:val="18"/>
              </w:rPr>
              <w:t xml:space="preserve"> been completed. Some trustee safeguarding training remained outstanding.</w:t>
            </w:r>
          </w:p>
          <w:p w14:paraId="1F674748" w14:textId="77777777" w:rsidR="00963A11" w:rsidRDefault="00572666">
            <w:pPr>
              <w:pStyle w:val="ListBullet"/>
              <w:spacing w:after="60" w:line="252" w:lineRule="auto"/>
            </w:pPr>
            <w:r>
              <w:rPr>
                <w:sz w:val="18"/>
              </w:rPr>
              <w:t>Attendance remained positive overall, while current illness was affecting the headline figure.</w:t>
            </w:r>
          </w:p>
          <w:p w14:paraId="582655D1" w14:textId="77777777" w:rsidR="00963A11" w:rsidRDefault="00572666">
            <w:pPr>
              <w:pStyle w:val="ListBullet"/>
              <w:spacing w:after="60" w:line="252" w:lineRule="auto"/>
            </w:pPr>
            <w:r>
              <w:rPr>
                <w:sz w:val="18"/>
              </w:rPr>
              <w:t>Pastoral provision was reported to be strengthening, with improving support for pupils.</w:t>
            </w:r>
          </w:p>
          <w:p w14:paraId="51B729C3" w14:textId="77777777" w:rsidR="00963A11" w:rsidRDefault="00572666">
            <w:pPr>
              <w:pStyle w:val="ListBullet"/>
              <w:spacing w:after="60" w:line="252" w:lineRule="auto"/>
            </w:pPr>
            <w:r>
              <w:rPr>
                <w:sz w:val="18"/>
              </w:rPr>
              <w:t>Improving assessment accuracy remained a key school improvement priority. Early Years outcomes were above average and phonics was strong; mathematics and writing continued to be strengthened.</w:t>
            </w:r>
          </w:p>
          <w:p w14:paraId="7AC9FAD3" w14:textId="77777777" w:rsidR="00963A11" w:rsidRDefault="00572666">
            <w:pPr>
              <w:pStyle w:val="ListBullet"/>
              <w:spacing w:after="60" w:line="252" w:lineRule="auto"/>
            </w:pPr>
            <w:r>
              <w:rPr>
                <w:sz w:val="18"/>
              </w:rPr>
              <w:t>The Pupil Premium statement required publication by 31 December 2025.</w:t>
            </w:r>
          </w:p>
        </w:tc>
      </w:tr>
    </w:tbl>
    <w:p w14:paraId="22A2D9E7" w14:textId="77777777" w:rsidR="00963A11" w:rsidRDefault="00963A11">
      <w:pPr>
        <w:spacing w:after="20"/>
      </w:pP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63A11" w14:paraId="49971EBA" w14:textId="77777777">
        <w:trPr>
          <w:jc w:val="center"/>
        </w:trPr>
        <w:tc>
          <w:tcPr>
            <w:tcW w:w="5141" w:type="dxa"/>
            <w:shd w:val="clear" w:color="auto" w:fill="FFF7D6"/>
            <w:tcMar>
              <w:top w:w="100" w:type="dxa"/>
              <w:left w:w="120" w:type="dxa"/>
              <w:bottom w:w="100" w:type="dxa"/>
              <w:right w:w="120" w:type="dxa"/>
            </w:tcMar>
            <w:vAlign w:val="center"/>
          </w:tcPr>
          <w:p w14:paraId="5C8E2A83" w14:textId="77777777" w:rsidR="00963A11" w:rsidRDefault="00572666">
            <w:r>
              <w:rPr>
                <w:b/>
                <w:color w:val="2A417B"/>
                <w:sz w:val="18"/>
              </w:rPr>
              <w:t>TRUSTEE CHALLENGE</w:t>
            </w:r>
          </w:p>
        </w:tc>
        <w:tc>
          <w:tcPr>
            <w:tcW w:w="5141" w:type="dxa"/>
            <w:shd w:val="clear" w:color="auto" w:fill="F7F9FC"/>
            <w:tcMar>
              <w:top w:w="100" w:type="dxa"/>
              <w:left w:w="120" w:type="dxa"/>
              <w:bottom w:w="100" w:type="dxa"/>
              <w:right w:w="120" w:type="dxa"/>
            </w:tcMar>
          </w:tcPr>
          <w:p w14:paraId="5501DB40" w14:textId="77777777" w:rsidR="00963A11" w:rsidRDefault="00572666">
            <w:pPr>
              <w:pStyle w:val="ListBullet"/>
              <w:spacing w:after="60" w:line="252" w:lineRule="auto"/>
            </w:pPr>
            <w:r>
              <w:rPr>
                <w:sz w:val="18"/>
              </w:rPr>
              <w:t>Trustees asked whether targeted support was in place for middle-attaining pupils. Leaders confirmed that interventions were under way.</w:t>
            </w:r>
          </w:p>
          <w:p w14:paraId="43450329" w14:textId="77777777" w:rsidR="00963A11" w:rsidRDefault="00572666">
            <w:pPr>
              <w:pStyle w:val="ListBullet"/>
              <w:spacing w:after="60" w:line="252" w:lineRule="auto"/>
            </w:pPr>
            <w:r>
              <w:rPr>
                <w:sz w:val="18"/>
              </w:rPr>
              <w:t>Trustees asked when more reliable assessment information would be available. DG advised that updated assessment information would be presented to ESS in March 2026.</w:t>
            </w:r>
          </w:p>
        </w:tc>
      </w:tr>
    </w:tbl>
    <w:p w14:paraId="45828F73" w14:textId="77777777" w:rsidR="00963A11" w:rsidRDefault="00963A11">
      <w:pPr>
        <w:spacing w:after="20"/>
      </w:pP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63A11" w14:paraId="69A2FA23" w14:textId="77777777">
        <w:trPr>
          <w:jc w:val="center"/>
        </w:trPr>
        <w:tc>
          <w:tcPr>
            <w:tcW w:w="5141" w:type="dxa"/>
            <w:shd w:val="clear" w:color="auto" w:fill="E8F4EA"/>
            <w:tcMar>
              <w:top w:w="100" w:type="dxa"/>
              <w:left w:w="120" w:type="dxa"/>
              <w:bottom w:w="100" w:type="dxa"/>
              <w:right w:w="120" w:type="dxa"/>
            </w:tcMar>
            <w:vAlign w:val="center"/>
          </w:tcPr>
          <w:p w14:paraId="3CC60C5D" w14:textId="77777777" w:rsidR="00963A11" w:rsidRDefault="00572666">
            <w:r>
              <w:rPr>
                <w:b/>
                <w:color w:val="2A417B"/>
                <w:sz w:val="18"/>
              </w:rPr>
              <w:t>DECISIONS / ASSURANCE</w:t>
            </w:r>
          </w:p>
        </w:tc>
        <w:tc>
          <w:tcPr>
            <w:tcW w:w="5141" w:type="dxa"/>
            <w:shd w:val="clear" w:color="auto" w:fill="F7F9FC"/>
            <w:tcMar>
              <w:top w:w="100" w:type="dxa"/>
              <w:left w:w="120" w:type="dxa"/>
              <w:bottom w:w="100" w:type="dxa"/>
              <w:right w:w="120" w:type="dxa"/>
            </w:tcMar>
          </w:tcPr>
          <w:p w14:paraId="14D5209B" w14:textId="77777777" w:rsidR="00963A11" w:rsidRDefault="00572666">
            <w:pPr>
              <w:pStyle w:val="ListBullet"/>
              <w:spacing w:after="60" w:line="252" w:lineRule="auto"/>
            </w:pPr>
            <w:r>
              <w:rPr>
                <w:sz w:val="18"/>
              </w:rPr>
              <w:t>The Board noted safeguarding progress and the remaining trustee training requirement.</w:t>
            </w:r>
          </w:p>
          <w:p w14:paraId="4F50A576" w14:textId="77777777" w:rsidR="00963A11" w:rsidRDefault="00572666">
            <w:pPr>
              <w:pStyle w:val="ListBullet"/>
              <w:spacing w:after="60" w:line="252" w:lineRule="auto"/>
            </w:pPr>
            <w:r>
              <w:rPr>
                <w:sz w:val="18"/>
              </w:rPr>
              <w:t>Current school improvement priorities and assessment work were endorsed.</w:t>
            </w:r>
          </w:p>
          <w:p w14:paraId="63E880D3" w14:textId="77777777" w:rsidR="00963A11" w:rsidRDefault="00572666">
            <w:pPr>
              <w:pStyle w:val="ListBullet"/>
              <w:spacing w:after="60" w:line="252" w:lineRule="auto"/>
            </w:pPr>
            <w:r>
              <w:rPr>
                <w:sz w:val="18"/>
              </w:rPr>
              <w:t xml:space="preserve">The 31 </w:t>
            </w:r>
            <w:proofErr w:type="gramStart"/>
            <w:r>
              <w:rPr>
                <w:sz w:val="18"/>
              </w:rPr>
              <w:t>December publication</w:t>
            </w:r>
            <w:proofErr w:type="gramEnd"/>
            <w:r>
              <w:rPr>
                <w:sz w:val="18"/>
              </w:rPr>
              <w:t xml:space="preserve"> deadline for the Pupil Premium statement was reaffirmed.</w:t>
            </w:r>
          </w:p>
        </w:tc>
      </w:tr>
    </w:tbl>
    <w:p w14:paraId="2C63089A" w14:textId="77777777" w:rsidR="00963A11" w:rsidRDefault="00963A11">
      <w:pPr>
        <w:spacing w:after="20"/>
      </w:pP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63A11" w14:paraId="586F03BA" w14:textId="77777777">
        <w:trPr>
          <w:jc w:val="center"/>
        </w:trPr>
        <w:tc>
          <w:tcPr>
            <w:tcW w:w="5141" w:type="dxa"/>
            <w:shd w:val="clear" w:color="auto" w:fill="F3F4F6"/>
            <w:tcMar>
              <w:top w:w="100" w:type="dxa"/>
              <w:left w:w="120" w:type="dxa"/>
              <w:bottom w:w="100" w:type="dxa"/>
              <w:right w:w="120" w:type="dxa"/>
            </w:tcMar>
            <w:vAlign w:val="center"/>
          </w:tcPr>
          <w:p w14:paraId="6E4DC765" w14:textId="77777777" w:rsidR="00963A11" w:rsidRDefault="00572666">
            <w:r>
              <w:rPr>
                <w:b/>
                <w:color w:val="2A417B"/>
                <w:sz w:val="18"/>
              </w:rPr>
              <w:t>ACTIONS</w:t>
            </w:r>
          </w:p>
        </w:tc>
        <w:tc>
          <w:tcPr>
            <w:tcW w:w="5141" w:type="dxa"/>
            <w:shd w:val="clear" w:color="auto" w:fill="F7F9FC"/>
            <w:tcMar>
              <w:top w:w="100" w:type="dxa"/>
              <w:left w:w="120" w:type="dxa"/>
              <w:bottom w:w="100" w:type="dxa"/>
              <w:right w:w="120" w:type="dxa"/>
            </w:tcMar>
          </w:tcPr>
          <w:p w14:paraId="38E76A86" w14:textId="77777777" w:rsidR="00963A11" w:rsidRDefault="00572666">
            <w:pPr>
              <w:pStyle w:val="ListBullet"/>
              <w:spacing w:after="60" w:line="252" w:lineRule="auto"/>
            </w:pPr>
            <w:r>
              <w:rPr>
                <w:sz w:val="18"/>
              </w:rPr>
              <w:t>Outstanding trustees: complete safeguarding training.</w:t>
            </w:r>
          </w:p>
          <w:p w14:paraId="20EE61D6" w14:textId="77777777" w:rsidR="00963A11" w:rsidRDefault="00572666">
            <w:pPr>
              <w:pStyle w:val="ListBullet"/>
              <w:spacing w:after="60" w:line="252" w:lineRule="auto"/>
            </w:pPr>
            <w:r>
              <w:rPr>
                <w:sz w:val="18"/>
              </w:rPr>
              <w:lastRenderedPageBreak/>
              <w:t>DG: present updated assessment information to ESS in March 2026.</w:t>
            </w:r>
          </w:p>
          <w:p w14:paraId="742C0955" w14:textId="77777777" w:rsidR="00963A11" w:rsidRDefault="00572666">
            <w:pPr>
              <w:pStyle w:val="ListBullet"/>
              <w:spacing w:after="60" w:line="252" w:lineRule="auto"/>
            </w:pPr>
            <w:r>
              <w:rPr>
                <w:sz w:val="18"/>
              </w:rPr>
              <w:t>DG/LM: ensure the Pupil Premium statement is published by 31 December 2025.</w:t>
            </w:r>
          </w:p>
        </w:tc>
      </w:tr>
    </w:tbl>
    <w:p w14:paraId="35EEEE88" w14:textId="77777777" w:rsidR="00963A11" w:rsidRDefault="00963A11">
      <w:pPr>
        <w:spacing w:after="20"/>
      </w:pPr>
    </w:p>
    <w:p w14:paraId="2A41A9D4" w14:textId="77777777" w:rsidR="00963A11" w:rsidRDefault="00572666">
      <w:pPr>
        <w:pStyle w:val="Heading1"/>
      </w:pPr>
      <w:r>
        <w:t>7. Finance, estates, staffing and audit committee report</w:t>
      </w: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63A11" w14:paraId="46764930" w14:textId="77777777">
        <w:trPr>
          <w:jc w:val="center"/>
        </w:trPr>
        <w:tc>
          <w:tcPr>
            <w:tcW w:w="5141" w:type="dxa"/>
            <w:shd w:val="clear" w:color="auto" w:fill="EAF1FB"/>
            <w:tcMar>
              <w:top w:w="100" w:type="dxa"/>
              <w:left w:w="120" w:type="dxa"/>
              <w:bottom w:w="100" w:type="dxa"/>
              <w:right w:w="120" w:type="dxa"/>
            </w:tcMar>
            <w:vAlign w:val="center"/>
          </w:tcPr>
          <w:p w14:paraId="341CFC5D" w14:textId="77777777" w:rsidR="00963A11" w:rsidRDefault="00572666">
            <w:r>
              <w:rPr>
                <w:b/>
                <w:color w:val="2A417B"/>
                <w:sz w:val="18"/>
              </w:rPr>
              <w:t>DISCUSSION</w:t>
            </w:r>
          </w:p>
        </w:tc>
        <w:tc>
          <w:tcPr>
            <w:tcW w:w="5141" w:type="dxa"/>
            <w:shd w:val="clear" w:color="auto" w:fill="F7F9FC"/>
            <w:tcMar>
              <w:top w:w="100" w:type="dxa"/>
              <w:left w:w="120" w:type="dxa"/>
              <w:bottom w:w="100" w:type="dxa"/>
              <w:right w:w="120" w:type="dxa"/>
            </w:tcMar>
          </w:tcPr>
          <w:p w14:paraId="570A4729" w14:textId="77777777" w:rsidR="00963A11" w:rsidRDefault="00572666">
            <w:pPr>
              <w:pStyle w:val="ListBullet"/>
              <w:spacing w:after="60" w:line="252" w:lineRule="auto"/>
            </w:pPr>
            <w:r>
              <w:rPr>
                <w:sz w:val="18"/>
              </w:rPr>
              <w:t xml:space="preserve">SM </w:t>
            </w:r>
            <w:proofErr w:type="spellStart"/>
            <w:r>
              <w:rPr>
                <w:sz w:val="18"/>
              </w:rPr>
              <w:t>summarised</w:t>
            </w:r>
            <w:proofErr w:type="spellEnd"/>
            <w:r>
              <w:rPr>
                <w:sz w:val="18"/>
              </w:rPr>
              <w:t xml:space="preserve"> FESA meetings held on 21 October and 4 December 2025.</w:t>
            </w:r>
          </w:p>
          <w:p w14:paraId="4058E5C2" w14:textId="77777777" w:rsidR="00963A11" w:rsidRDefault="00572666">
            <w:pPr>
              <w:pStyle w:val="ListBullet"/>
              <w:spacing w:after="60" w:line="252" w:lineRule="auto"/>
            </w:pPr>
            <w:r>
              <w:rPr>
                <w:sz w:val="18"/>
              </w:rPr>
              <w:t>The 2024/25 outturn, pupil-number projections and reserves were reviewed. The Board noted ongoing engagement with the local authority regarding school-place allocations and the related Freedom of Information request.</w:t>
            </w:r>
          </w:p>
          <w:p w14:paraId="2D73129A" w14:textId="77777777" w:rsidR="00963A11" w:rsidRDefault="00572666">
            <w:pPr>
              <w:pStyle w:val="ListBullet"/>
              <w:spacing w:after="60" w:line="252" w:lineRule="auto"/>
            </w:pPr>
            <w:r>
              <w:rPr>
                <w:sz w:val="18"/>
              </w:rPr>
              <w:t>Progress in procurement, compliance, health and safety, insurance, banking controls and the BACS process was reported.</w:t>
            </w:r>
          </w:p>
          <w:p w14:paraId="329D7098" w14:textId="77777777" w:rsidR="00963A11" w:rsidRDefault="00572666">
            <w:pPr>
              <w:pStyle w:val="ListBullet"/>
              <w:spacing w:after="60" w:line="252" w:lineRule="auto"/>
            </w:pPr>
            <w:r>
              <w:rPr>
                <w:sz w:val="18"/>
              </w:rPr>
              <w:t>FESA recommended a reserves framework with an aspirational level of 5% and a minimum of 2%.</w:t>
            </w:r>
          </w:p>
          <w:p w14:paraId="5CF5381B" w14:textId="77777777" w:rsidR="00963A11" w:rsidRDefault="00572666">
            <w:pPr>
              <w:pStyle w:val="ListBullet"/>
              <w:spacing w:after="60" w:line="252" w:lineRule="auto"/>
            </w:pPr>
            <w:r>
              <w:rPr>
                <w:sz w:val="18"/>
              </w:rPr>
              <w:t>FESA had considered lease arrangements, the potential future phasing out of mixed-age classes in response to pupil numbers, a change to the Deputy Headteacher’s contract, and interim CFO arrangements.</w:t>
            </w:r>
          </w:p>
        </w:tc>
      </w:tr>
    </w:tbl>
    <w:p w14:paraId="42E2870F" w14:textId="77777777" w:rsidR="00963A11" w:rsidRDefault="00963A11">
      <w:pPr>
        <w:spacing w:after="20"/>
      </w:pP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63A11" w14:paraId="792F853D" w14:textId="77777777">
        <w:trPr>
          <w:jc w:val="center"/>
        </w:trPr>
        <w:tc>
          <w:tcPr>
            <w:tcW w:w="5141" w:type="dxa"/>
            <w:shd w:val="clear" w:color="auto" w:fill="FFF7D6"/>
            <w:tcMar>
              <w:top w:w="100" w:type="dxa"/>
              <w:left w:w="120" w:type="dxa"/>
              <w:bottom w:w="100" w:type="dxa"/>
              <w:right w:w="120" w:type="dxa"/>
            </w:tcMar>
            <w:vAlign w:val="center"/>
          </w:tcPr>
          <w:p w14:paraId="07643560" w14:textId="77777777" w:rsidR="00963A11" w:rsidRDefault="00572666">
            <w:r>
              <w:rPr>
                <w:b/>
                <w:color w:val="2A417B"/>
                <w:sz w:val="18"/>
              </w:rPr>
              <w:t>TRUSTEE CHALLENGE</w:t>
            </w:r>
          </w:p>
        </w:tc>
        <w:tc>
          <w:tcPr>
            <w:tcW w:w="5141" w:type="dxa"/>
            <w:shd w:val="clear" w:color="auto" w:fill="F7F9FC"/>
            <w:tcMar>
              <w:top w:w="100" w:type="dxa"/>
              <w:left w:w="120" w:type="dxa"/>
              <w:bottom w:w="100" w:type="dxa"/>
              <w:right w:w="120" w:type="dxa"/>
            </w:tcMar>
          </w:tcPr>
          <w:p w14:paraId="2A605F12" w14:textId="77777777" w:rsidR="00963A11" w:rsidRDefault="00572666">
            <w:pPr>
              <w:pStyle w:val="ListBullet"/>
              <w:spacing w:after="60" w:line="252" w:lineRule="auto"/>
            </w:pPr>
            <w:r>
              <w:rPr>
                <w:sz w:val="18"/>
              </w:rPr>
              <w:t>Trustees asked whether engagement with the local authority had enabled the school to present its case. It was confirmed that, although meetings had taken time to arrange, the school had been able to set out its position.</w:t>
            </w:r>
          </w:p>
          <w:p w14:paraId="4E2BFC0C" w14:textId="77777777" w:rsidR="00963A11" w:rsidRDefault="00572666">
            <w:pPr>
              <w:pStyle w:val="ListBullet"/>
              <w:spacing w:after="60" w:line="252" w:lineRule="auto"/>
            </w:pPr>
            <w:r>
              <w:rPr>
                <w:sz w:val="18"/>
              </w:rPr>
              <w:t>Trustees sought clarity on the purpose of the Freedom of Information request. JB explained that it was intended to clarify allocation patterns and parental preferences.</w:t>
            </w:r>
          </w:p>
          <w:p w14:paraId="08712F48" w14:textId="77777777" w:rsidR="00963A11" w:rsidRDefault="00572666">
            <w:pPr>
              <w:pStyle w:val="ListBullet"/>
              <w:spacing w:after="60" w:line="252" w:lineRule="auto"/>
            </w:pPr>
            <w:r>
              <w:rPr>
                <w:sz w:val="18"/>
              </w:rPr>
              <w:t>Trustees tested the rationale for a percentage-based reserves policy and the proposed levels.</w:t>
            </w:r>
          </w:p>
        </w:tc>
      </w:tr>
    </w:tbl>
    <w:p w14:paraId="2F177C2F" w14:textId="77777777" w:rsidR="00963A11" w:rsidRDefault="00963A11">
      <w:pPr>
        <w:spacing w:after="20"/>
      </w:pP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63A11" w14:paraId="2C535938" w14:textId="77777777">
        <w:trPr>
          <w:jc w:val="center"/>
        </w:trPr>
        <w:tc>
          <w:tcPr>
            <w:tcW w:w="5141" w:type="dxa"/>
            <w:shd w:val="clear" w:color="auto" w:fill="E8F4EA"/>
            <w:tcMar>
              <w:top w:w="100" w:type="dxa"/>
              <w:left w:w="120" w:type="dxa"/>
              <w:bottom w:w="100" w:type="dxa"/>
              <w:right w:w="120" w:type="dxa"/>
            </w:tcMar>
            <w:vAlign w:val="center"/>
          </w:tcPr>
          <w:p w14:paraId="3303D6D7" w14:textId="77777777" w:rsidR="00963A11" w:rsidRDefault="00572666">
            <w:r>
              <w:rPr>
                <w:b/>
                <w:color w:val="2A417B"/>
                <w:sz w:val="18"/>
              </w:rPr>
              <w:t>DECISIONS / ASSURANCE</w:t>
            </w:r>
          </w:p>
        </w:tc>
        <w:tc>
          <w:tcPr>
            <w:tcW w:w="5141" w:type="dxa"/>
            <w:shd w:val="clear" w:color="auto" w:fill="F7F9FC"/>
            <w:tcMar>
              <w:top w:w="100" w:type="dxa"/>
              <w:left w:w="120" w:type="dxa"/>
              <w:bottom w:w="100" w:type="dxa"/>
              <w:right w:w="120" w:type="dxa"/>
            </w:tcMar>
          </w:tcPr>
          <w:p w14:paraId="3555BFB0" w14:textId="77777777" w:rsidR="00963A11" w:rsidRDefault="00572666">
            <w:pPr>
              <w:pStyle w:val="ListBullet"/>
              <w:spacing w:after="60" w:line="252" w:lineRule="auto"/>
            </w:pPr>
            <w:r>
              <w:rPr>
                <w:sz w:val="18"/>
              </w:rPr>
              <w:t>The reserves policy was approved.</w:t>
            </w:r>
          </w:p>
          <w:p w14:paraId="35A784A7" w14:textId="77777777" w:rsidR="00963A11" w:rsidRDefault="00572666">
            <w:pPr>
              <w:pStyle w:val="ListBullet"/>
              <w:spacing w:after="60" w:line="252" w:lineRule="auto"/>
            </w:pPr>
            <w:r>
              <w:rPr>
                <w:sz w:val="18"/>
              </w:rPr>
              <w:t xml:space="preserve">The Board endorsed the policy-ownership approach, subject to </w:t>
            </w:r>
            <w:proofErr w:type="gramStart"/>
            <w:r>
              <w:rPr>
                <w:sz w:val="18"/>
              </w:rPr>
              <w:t>the further</w:t>
            </w:r>
            <w:proofErr w:type="gramEnd"/>
            <w:r>
              <w:rPr>
                <w:sz w:val="18"/>
              </w:rPr>
              <w:t xml:space="preserve"> discussion under item 9.</w:t>
            </w:r>
          </w:p>
          <w:p w14:paraId="7698B99B" w14:textId="77777777" w:rsidR="00963A11" w:rsidRDefault="00572666">
            <w:pPr>
              <w:pStyle w:val="ListBullet"/>
              <w:spacing w:after="60" w:line="252" w:lineRule="auto"/>
            </w:pPr>
            <w:r>
              <w:rPr>
                <w:sz w:val="18"/>
              </w:rPr>
              <w:t>Delegated decision-making for the outdoor-space lease was agreed for DG with SM/MJ.</w:t>
            </w:r>
          </w:p>
          <w:p w14:paraId="5C155F53" w14:textId="77777777" w:rsidR="00963A11" w:rsidRDefault="00572666">
            <w:pPr>
              <w:pStyle w:val="ListBullet"/>
              <w:spacing w:after="60" w:line="252" w:lineRule="auto"/>
            </w:pPr>
            <w:r>
              <w:rPr>
                <w:sz w:val="18"/>
              </w:rPr>
              <w:t>The Deputy Headteacher contract change was accepted.</w:t>
            </w:r>
          </w:p>
          <w:p w14:paraId="3AF6E246" w14:textId="77777777" w:rsidR="00963A11" w:rsidRDefault="00572666">
            <w:pPr>
              <w:pStyle w:val="ListBullet"/>
              <w:spacing w:after="60" w:line="252" w:lineRule="auto"/>
            </w:pPr>
            <w:r>
              <w:rPr>
                <w:sz w:val="18"/>
              </w:rPr>
              <w:t>Chris Kania was approved to undertake the CFO role on an interim basis while longer-term arrangements were developed.</w:t>
            </w:r>
          </w:p>
        </w:tc>
      </w:tr>
    </w:tbl>
    <w:p w14:paraId="14927F41" w14:textId="77777777" w:rsidR="00963A11" w:rsidRDefault="00963A11">
      <w:pPr>
        <w:spacing w:after="20"/>
      </w:pP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63A11" w14:paraId="677698EA" w14:textId="77777777">
        <w:trPr>
          <w:jc w:val="center"/>
        </w:trPr>
        <w:tc>
          <w:tcPr>
            <w:tcW w:w="5141" w:type="dxa"/>
            <w:shd w:val="clear" w:color="auto" w:fill="F3F4F6"/>
            <w:tcMar>
              <w:top w:w="100" w:type="dxa"/>
              <w:left w:w="120" w:type="dxa"/>
              <w:bottom w:w="100" w:type="dxa"/>
              <w:right w:w="120" w:type="dxa"/>
            </w:tcMar>
            <w:vAlign w:val="center"/>
          </w:tcPr>
          <w:p w14:paraId="5328A625" w14:textId="77777777" w:rsidR="00963A11" w:rsidRDefault="00572666">
            <w:r>
              <w:rPr>
                <w:b/>
                <w:color w:val="2A417B"/>
                <w:sz w:val="18"/>
              </w:rPr>
              <w:t>ACTIONS</w:t>
            </w:r>
          </w:p>
        </w:tc>
        <w:tc>
          <w:tcPr>
            <w:tcW w:w="5141" w:type="dxa"/>
            <w:shd w:val="clear" w:color="auto" w:fill="F7F9FC"/>
            <w:tcMar>
              <w:top w:w="100" w:type="dxa"/>
              <w:left w:w="120" w:type="dxa"/>
              <w:bottom w:w="100" w:type="dxa"/>
              <w:right w:w="120" w:type="dxa"/>
            </w:tcMar>
          </w:tcPr>
          <w:p w14:paraId="597AC8DC" w14:textId="77777777" w:rsidR="00963A11" w:rsidRDefault="00572666">
            <w:pPr>
              <w:pStyle w:val="ListBullet"/>
              <w:spacing w:after="60" w:line="252" w:lineRule="auto"/>
            </w:pPr>
            <w:r>
              <w:rPr>
                <w:sz w:val="18"/>
              </w:rPr>
              <w:t xml:space="preserve">JB: </w:t>
            </w:r>
            <w:proofErr w:type="gramStart"/>
            <w:r>
              <w:rPr>
                <w:sz w:val="18"/>
              </w:rPr>
              <w:t>progress</w:t>
            </w:r>
            <w:proofErr w:type="gramEnd"/>
            <w:r>
              <w:rPr>
                <w:sz w:val="18"/>
              </w:rPr>
              <w:t xml:space="preserve"> the Freedom of Information request and report relevant findings.</w:t>
            </w:r>
          </w:p>
          <w:p w14:paraId="56787D95" w14:textId="77777777" w:rsidR="00963A11" w:rsidRDefault="00572666">
            <w:pPr>
              <w:pStyle w:val="ListBullet"/>
              <w:spacing w:after="60" w:line="252" w:lineRule="auto"/>
            </w:pPr>
            <w:r>
              <w:rPr>
                <w:sz w:val="18"/>
              </w:rPr>
              <w:lastRenderedPageBreak/>
              <w:t>DG/SM/MJ: progress the delegated outdoor-space lease decision.</w:t>
            </w:r>
          </w:p>
        </w:tc>
      </w:tr>
    </w:tbl>
    <w:p w14:paraId="4BD53667" w14:textId="77777777" w:rsidR="00963A11" w:rsidRDefault="00963A11">
      <w:pPr>
        <w:spacing w:after="20"/>
      </w:pPr>
    </w:p>
    <w:p w14:paraId="4D94EEC0" w14:textId="77777777" w:rsidR="00963A11" w:rsidRDefault="00572666">
      <w:pPr>
        <w:pStyle w:val="Heading1"/>
      </w:pPr>
      <w:r>
        <w:t>8. Headteacher/CEO report</w:t>
      </w: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63A11" w14:paraId="2FA41022" w14:textId="77777777">
        <w:trPr>
          <w:jc w:val="center"/>
        </w:trPr>
        <w:tc>
          <w:tcPr>
            <w:tcW w:w="5141" w:type="dxa"/>
            <w:shd w:val="clear" w:color="auto" w:fill="EAF1FB"/>
            <w:tcMar>
              <w:top w:w="100" w:type="dxa"/>
              <w:left w:w="120" w:type="dxa"/>
              <w:bottom w:w="100" w:type="dxa"/>
              <w:right w:w="120" w:type="dxa"/>
            </w:tcMar>
            <w:vAlign w:val="center"/>
          </w:tcPr>
          <w:p w14:paraId="659813B7" w14:textId="77777777" w:rsidR="00963A11" w:rsidRDefault="00572666">
            <w:r>
              <w:rPr>
                <w:b/>
                <w:color w:val="2A417B"/>
                <w:sz w:val="18"/>
              </w:rPr>
              <w:t>DISCUSSION</w:t>
            </w:r>
          </w:p>
        </w:tc>
        <w:tc>
          <w:tcPr>
            <w:tcW w:w="5141" w:type="dxa"/>
            <w:shd w:val="clear" w:color="auto" w:fill="F7F9FC"/>
            <w:tcMar>
              <w:top w:w="100" w:type="dxa"/>
              <w:left w:w="120" w:type="dxa"/>
              <w:bottom w:w="100" w:type="dxa"/>
              <w:right w:w="120" w:type="dxa"/>
            </w:tcMar>
          </w:tcPr>
          <w:p w14:paraId="163936C3" w14:textId="77777777" w:rsidR="00963A11" w:rsidRDefault="00572666">
            <w:pPr>
              <w:pStyle w:val="ListBullet"/>
              <w:spacing w:after="60" w:line="252" w:lineRule="auto"/>
            </w:pPr>
            <w:r>
              <w:rPr>
                <w:sz w:val="18"/>
              </w:rPr>
              <w:t>DG presented the written report. Pupil numbers were reported as 369 and broadly stable at the time of the meeting. Recruitment was under way for three posts.</w:t>
            </w:r>
          </w:p>
          <w:p w14:paraId="2BF6A42B" w14:textId="77777777" w:rsidR="00963A11" w:rsidRDefault="00572666">
            <w:pPr>
              <w:pStyle w:val="ListBullet"/>
              <w:spacing w:after="60" w:line="252" w:lineRule="auto"/>
            </w:pPr>
            <w:r>
              <w:rPr>
                <w:sz w:val="18"/>
              </w:rPr>
              <w:t>Pupil attendance had reduced slightly, with illness affecting the figure. SEND attendance required continued monitoring. Staff attendance recording arrangements were being strengthened.</w:t>
            </w:r>
          </w:p>
          <w:p w14:paraId="3004CA7B" w14:textId="77777777" w:rsidR="00963A11" w:rsidRDefault="00572666">
            <w:pPr>
              <w:pStyle w:val="ListBullet"/>
              <w:spacing w:after="60" w:line="252" w:lineRule="auto"/>
            </w:pPr>
            <w:r>
              <w:rPr>
                <w:sz w:val="18"/>
              </w:rPr>
              <w:t>Trustees noted community engagement activity, open events and the developing marketing approach, including a stronger focus on learning and plans for an automated booking system.</w:t>
            </w:r>
          </w:p>
          <w:p w14:paraId="42D8A7C0" w14:textId="77777777" w:rsidR="00963A11" w:rsidRDefault="00572666">
            <w:pPr>
              <w:pStyle w:val="ListBullet"/>
              <w:spacing w:after="60" w:line="252" w:lineRule="auto"/>
            </w:pPr>
            <w:r>
              <w:rPr>
                <w:sz w:val="18"/>
              </w:rPr>
              <w:t>The curriculum review had been completed and was due to be presented to ESS. Continued work included curriculum implementation, subject leadership, appraisal alignment, enrichment and educational visits.</w:t>
            </w:r>
          </w:p>
          <w:p w14:paraId="0CA84D24" w14:textId="77777777" w:rsidR="00963A11" w:rsidRDefault="00572666">
            <w:pPr>
              <w:pStyle w:val="ListBullet"/>
              <w:spacing w:after="60" w:line="252" w:lineRule="auto"/>
            </w:pPr>
            <w:r>
              <w:rPr>
                <w:sz w:val="18"/>
              </w:rPr>
              <w:t>Updates were provided on pastoral capacity, mental health support, music, life skills, Early Years and Year 1 transition, finance, premises compliance, IT and data protection, and leadership capacity.</w:t>
            </w:r>
          </w:p>
        </w:tc>
      </w:tr>
    </w:tbl>
    <w:p w14:paraId="440BA8B7" w14:textId="77777777" w:rsidR="00963A11" w:rsidRDefault="00963A11">
      <w:pPr>
        <w:spacing w:after="20"/>
      </w:pP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63A11" w14:paraId="3BF109FB" w14:textId="77777777">
        <w:trPr>
          <w:jc w:val="center"/>
        </w:trPr>
        <w:tc>
          <w:tcPr>
            <w:tcW w:w="5141" w:type="dxa"/>
            <w:shd w:val="clear" w:color="auto" w:fill="FFF7D6"/>
            <w:tcMar>
              <w:top w:w="100" w:type="dxa"/>
              <w:left w:w="120" w:type="dxa"/>
              <w:bottom w:w="100" w:type="dxa"/>
              <w:right w:w="120" w:type="dxa"/>
            </w:tcMar>
            <w:vAlign w:val="center"/>
          </w:tcPr>
          <w:p w14:paraId="0E544F72" w14:textId="77777777" w:rsidR="00963A11" w:rsidRDefault="00572666">
            <w:r>
              <w:rPr>
                <w:b/>
                <w:color w:val="2A417B"/>
                <w:sz w:val="18"/>
              </w:rPr>
              <w:t>TRUSTEE CHALLENGE</w:t>
            </w:r>
          </w:p>
        </w:tc>
        <w:tc>
          <w:tcPr>
            <w:tcW w:w="5141" w:type="dxa"/>
            <w:shd w:val="clear" w:color="auto" w:fill="F7F9FC"/>
            <w:tcMar>
              <w:top w:w="100" w:type="dxa"/>
              <w:left w:w="120" w:type="dxa"/>
              <w:bottom w:w="100" w:type="dxa"/>
              <w:right w:w="120" w:type="dxa"/>
            </w:tcMar>
          </w:tcPr>
          <w:p w14:paraId="53788F85" w14:textId="77777777" w:rsidR="00963A11" w:rsidRDefault="00572666">
            <w:pPr>
              <w:pStyle w:val="ListBullet"/>
              <w:spacing w:after="60" w:line="252" w:lineRule="auto"/>
            </w:pPr>
            <w:r>
              <w:rPr>
                <w:sz w:val="18"/>
              </w:rPr>
              <w:t>TL asked whether published information was aligned with the website. DG confirmed that further review and longer-term improvement were required.</w:t>
            </w:r>
          </w:p>
          <w:p w14:paraId="5326C99E" w14:textId="77777777" w:rsidR="00963A11" w:rsidRDefault="00572666">
            <w:pPr>
              <w:pStyle w:val="ListBullet"/>
              <w:spacing w:after="60" w:line="252" w:lineRule="auto"/>
            </w:pPr>
            <w:r>
              <w:rPr>
                <w:sz w:val="18"/>
              </w:rPr>
              <w:t>SN asked whether professional development was linked to appraisal and staff targets. Leaders confirmed that stronger alignment was being developed through the school improvement framework.</w:t>
            </w:r>
          </w:p>
          <w:p w14:paraId="1211863F" w14:textId="77777777" w:rsidR="00963A11" w:rsidRDefault="00572666">
            <w:pPr>
              <w:pStyle w:val="ListBullet"/>
              <w:spacing w:after="60" w:line="252" w:lineRule="auto"/>
            </w:pPr>
            <w:r>
              <w:rPr>
                <w:sz w:val="18"/>
              </w:rPr>
              <w:t>JM challenged leaders to ensure that curriculum quality and purposeful learning were maintained through the end of term while retaining appropriate enrichment and celebration.</w:t>
            </w:r>
          </w:p>
          <w:p w14:paraId="4557DC2E" w14:textId="77777777" w:rsidR="00963A11" w:rsidRDefault="00572666">
            <w:pPr>
              <w:pStyle w:val="ListBullet"/>
              <w:spacing w:after="60" w:line="252" w:lineRule="auto"/>
            </w:pPr>
            <w:r>
              <w:rPr>
                <w:sz w:val="18"/>
              </w:rPr>
              <w:t>JM asked whether roof works were included in the report. They were not included and the position required clarification through estates planning.</w:t>
            </w:r>
          </w:p>
          <w:p w14:paraId="56A69A84" w14:textId="77777777" w:rsidR="00963A11" w:rsidRDefault="00572666">
            <w:pPr>
              <w:pStyle w:val="ListBullet"/>
              <w:spacing w:after="60" w:line="252" w:lineRule="auto"/>
            </w:pPr>
            <w:r>
              <w:rPr>
                <w:sz w:val="18"/>
              </w:rPr>
              <w:t>Trustees tested CCTV and surveillance compliance, including signage, policy approval and previous information-sharing practice. Further specialist assurance was required on the historical query.</w:t>
            </w:r>
          </w:p>
          <w:p w14:paraId="50829092" w14:textId="77777777" w:rsidR="00963A11" w:rsidRDefault="00572666">
            <w:pPr>
              <w:pStyle w:val="ListBullet"/>
              <w:spacing w:after="60" w:line="252" w:lineRule="auto"/>
            </w:pPr>
            <w:r>
              <w:rPr>
                <w:sz w:val="18"/>
              </w:rPr>
              <w:t>FM asked how senior leadership wellbeing and capacity were being supported. Existing support, coaching and the revised Deputy Headteacher role were noted.</w:t>
            </w:r>
          </w:p>
        </w:tc>
      </w:tr>
    </w:tbl>
    <w:p w14:paraId="2918ACF7" w14:textId="77777777" w:rsidR="00963A11" w:rsidRDefault="00963A11">
      <w:pPr>
        <w:spacing w:after="20"/>
      </w:pP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63A11" w14:paraId="0D1FE65E" w14:textId="77777777">
        <w:trPr>
          <w:jc w:val="center"/>
        </w:trPr>
        <w:tc>
          <w:tcPr>
            <w:tcW w:w="5141" w:type="dxa"/>
            <w:shd w:val="clear" w:color="auto" w:fill="E8F4EA"/>
            <w:tcMar>
              <w:top w:w="100" w:type="dxa"/>
              <w:left w:w="120" w:type="dxa"/>
              <w:bottom w:w="100" w:type="dxa"/>
              <w:right w:w="120" w:type="dxa"/>
            </w:tcMar>
            <w:vAlign w:val="center"/>
          </w:tcPr>
          <w:p w14:paraId="32B03DD9" w14:textId="77777777" w:rsidR="00963A11" w:rsidRDefault="00572666">
            <w:r>
              <w:rPr>
                <w:b/>
                <w:color w:val="2A417B"/>
                <w:sz w:val="18"/>
              </w:rPr>
              <w:lastRenderedPageBreak/>
              <w:t>DECISIONS / ASSURANCE</w:t>
            </w:r>
          </w:p>
        </w:tc>
        <w:tc>
          <w:tcPr>
            <w:tcW w:w="5141" w:type="dxa"/>
            <w:shd w:val="clear" w:color="auto" w:fill="F7F9FC"/>
            <w:tcMar>
              <w:top w:w="100" w:type="dxa"/>
              <w:left w:w="120" w:type="dxa"/>
              <w:bottom w:w="100" w:type="dxa"/>
              <w:right w:w="120" w:type="dxa"/>
            </w:tcMar>
          </w:tcPr>
          <w:p w14:paraId="2E417790" w14:textId="77777777" w:rsidR="00963A11" w:rsidRDefault="00572666">
            <w:pPr>
              <w:pStyle w:val="ListBullet"/>
              <w:spacing w:after="60" w:line="252" w:lineRule="auto"/>
            </w:pPr>
            <w:r>
              <w:rPr>
                <w:sz w:val="18"/>
              </w:rPr>
              <w:t>The Board endorsed continued refinement of marketing and the planned automated booking system.</w:t>
            </w:r>
          </w:p>
          <w:p w14:paraId="20949EF7" w14:textId="77777777" w:rsidR="00963A11" w:rsidRDefault="00572666">
            <w:pPr>
              <w:pStyle w:val="ListBullet"/>
              <w:spacing w:after="60" w:line="252" w:lineRule="auto"/>
            </w:pPr>
            <w:r>
              <w:rPr>
                <w:sz w:val="18"/>
              </w:rPr>
              <w:t>Ongoing curriculum development and closer alignment between professional development, appraisal and school priorities were supported.</w:t>
            </w:r>
          </w:p>
          <w:p w14:paraId="00A3206F" w14:textId="77777777" w:rsidR="00963A11" w:rsidRDefault="00572666">
            <w:pPr>
              <w:pStyle w:val="ListBullet"/>
              <w:spacing w:after="60" w:line="252" w:lineRule="auto"/>
            </w:pPr>
            <w:r>
              <w:rPr>
                <w:sz w:val="18"/>
              </w:rPr>
              <w:t>The surveillance policy would be brought to the next FESA meeting for approval.</w:t>
            </w:r>
          </w:p>
        </w:tc>
      </w:tr>
    </w:tbl>
    <w:p w14:paraId="1BD565CA" w14:textId="77777777" w:rsidR="00963A11" w:rsidRDefault="00963A11">
      <w:pPr>
        <w:spacing w:after="20"/>
      </w:pP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63A11" w14:paraId="1CAE3406" w14:textId="77777777">
        <w:trPr>
          <w:jc w:val="center"/>
        </w:trPr>
        <w:tc>
          <w:tcPr>
            <w:tcW w:w="5141" w:type="dxa"/>
            <w:shd w:val="clear" w:color="auto" w:fill="F3F4F6"/>
            <w:tcMar>
              <w:top w:w="100" w:type="dxa"/>
              <w:left w:w="120" w:type="dxa"/>
              <w:bottom w:w="100" w:type="dxa"/>
              <w:right w:w="120" w:type="dxa"/>
            </w:tcMar>
            <w:vAlign w:val="center"/>
          </w:tcPr>
          <w:p w14:paraId="64AEB9DB" w14:textId="77777777" w:rsidR="00963A11" w:rsidRDefault="00572666">
            <w:r>
              <w:rPr>
                <w:b/>
                <w:color w:val="2A417B"/>
                <w:sz w:val="18"/>
              </w:rPr>
              <w:t>ACTIONS</w:t>
            </w:r>
          </w:p>
        </w:tc>
        <w:tc>
          <w:tcPr>
            <w:tcW w:w="5141" w:type="dxa"/>
            <w:shd w:val="clear" w:color="auto" w:fill="F7F9FC"/>
            <w:tcMar>
              <w:top w:w="100" w:type="dxa"/>
              <w:left w:w="120" w:type="dxa"/>
              <w:bottom w:w="100" w:type="dxa"/>
              <w:right w:w="120" w:type="dxa"/>
            </w:tcMar>
          </w:tcPr>
          <w:p w14:paraId="1E1CE2FC" w14:textId="77777777" w:rsidR="00963A11" w:rsidRDefault="00572666">
            <w:pPr>
              <w:pStyle w:val="ListBullet"/>
              <w:spacing w:after="60" w:line="252" w:lineRule="auto"/>
            </w:pPr>
            <w:r>
              <w:rPr>
                <w:sz w:val="18"/>
              </w:rPr>
              <w:t>DG: review website alignment and develop the longer-term improvement plan.</w:t>
            </w:r>
          </w:p>
          <w:p w14:paraId="553CA63A" w14:textId="77777777" w:rsidR="00963A11" w:rsidRDefault="00572666">
            <w:pPr>
              <w:pStyle w:val="ListBullet"/>
              <w:spacing w:after="60" w:line="252" w:lineRule="auto"/>
            </w:pPr>
            <w:r>
              <w:rPr>
                <w:sz w:val="18"/>
              </w:rPr>
              <w:t>DG: present the curriculum review to ESS.</w:t>
            </w:r>
          </w:p>
          <w:p w14:paraId="12C1E041" w14:textId="77777777" w:rsidR="00963A11" w:rsidRDefault="00572666">
            <w:pPr>
              <w:pStyle w:val="ListBullet"/>
              <w:spacing w:after="60" w:line="252" w:lineRule="auto"/>
            </w:pPr>
            <w:r>
              <w:rPr>
                <w:sz w:val="18"/>
              </w:rPr>
              <w:t>DG: obtain specialist advice on the unresolved CCTV liability query and ensure required signage and policy controls are in place.</w:t>
            </w:r>
          </w:p>
          <w:p w14:paraId="32C4E7A5" w14:textId="77777777" w:rsidR="00963A11" w:rsidRDefault="00572666">
            <w:pPr>
              <w:pStyle w:val="ListBullet"/>
              <w:spacing w:after="60" w:line="252" w:lineRule="auto"/>
            </w:pPr>
            <w:r>
              <w:rPr>
                <w:sz w:val="18"/>
              </w:rPr>
              <w:t>DG: bring the surveillance policy to the next FESA meeting.</w:t>
            </w:r>
          </w:p>
          <w:p w14:paraId="46F76A1A" w14:textId="77777777" w:rsidR="00963A11" w:rsidRDefault="00572666">
            <w:pPr>
              <w:pStyle w:val="ListBullet"/>
              <w:spacing w:after="60" w:line="252" w:lineRule="auto"/>
            </w:pPr>
            <w:r>
              <w:rPr>
                <w:sz w:val="18"/>
              </w:rPr>
              <w:t>DG/VJ: keep senior leadership capacity and coaching support under review.</w:t>
            </w:r>
          </w:p>
        </w:tc>
      </w:tr>
    </w:tbl>
    <w:p w14:paraId="620E9615" w14:textId="77777777" w:rsidR="00963A11" w:rsidRDefault="00963A11">
      <w:pPr>
        <w:spacing w:after="20"/>
      </w:pPr>
    </w:p>
    <w:p w14:paraId="64A07D8A" w14:textId="77777777" w:rsidR="00963A11" w:rsidRDefault="00572666">
      <w:pPr>
        <w:pStyle w:val="Heading1"/>
      </w:pPr>
      <w:r>
        <w:t>9. Policies</w:t>
      </w: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63A11" w14:paraId="36762986" w14:textId="77777777">
        <w:trPr>
          <w:jc w:val="center"/>
        </w:trPr>
        <w:tc>
          <w:tcPr>
            <w:tcW w:w="5141" w:type="dxa"/>
            <w:shd w:val="clear" w:color="auto" w:fill="EAF1FB"/>
            <w:tcMar>
              <w:top w:w="100" w:type="dxa"/>
              <w:left w:w="120" w:type="dxa"/>
              <w:bottom w:w="100" w:type="dxa"/>
              <w:right w:w="120" w:type="dxa"/>
            </w:tcMar>
            <w:vAlign w:val="center"/>
          </w:tcPr>
          <w:p w14:paraId="7BFD1622" w14:textId="77777777" w:rsidR="00963A11" w:rsidRDefault="00572666">
            <w:r>
              <w:rPr>
                <w:b/>
                <w:color w:val="2A417B"/>
                <w:sz w:val="18"/>
              </w:rPr>
              <w:t>DISCUSSION</w:t>
            </w:r>
          </w:p>
        </w:tc>
        <w:tc>
          <w:tcPr>
            <w:tcW w:w="5141" w:type="dxa"/>
            <w:shd w:val="clear" w:color="auto" w:fill="F7F9FC"/>
            <w:tcMar>
              <w:top w:w="100" w:type="dxa"/>
              <w:left w:w="120" w:type="dxa"/>
              <w:bottom w:w="100" w:type="dxa"/>
              <w:right w:w="120" w:type="dxa"/>
            </w:tcMar>
          </w:tcPr>
          <w:p w14:paraId="374711FC" w14:textId="77777777" w:rsidR="00963A11" w:rsidRDefault="00572666">
            <w:pPr>
              <w:pStyle w:val="ListBullet"/>
              <w:spacing w:after="60" w:line="252" w:lineRule="auto"/>
            </w:pPr>
            <w:r>
              <w:rPr>
                <w:sz w:val="18"/>
              </w:rPr>
              <w:t xml:space="preserve">Lockdown procedures and the Emergency Plan </w:t>
            </w:r>
            <w:proofErr w:type="gramStart"/>
            <w:r>
              <w:rPr>
                <w:sz w:val="18"/>
              </w:rPr>
              <w:t>had</w:t>
            </w:r>
            <w:proofErr w:type="gramEnd"/>
            <w:r>
              <w:rPr>
                <w:sz w:val="18"/>
              </w:rPr>
              <w:t xml:space="preserve"> been updated. The alarm installation remained outstanding; the emergency grab bag was in </w:t>
            </w:r>
            <w:proofErr w:type="gramStart"/>
            <w:r>
              <w:rPr>
                <w:sz w:val="18"/>
              </w:rPr>
              <w:t>place</w:t>
            </w:r>
            <w:proofErr w:type="gramEnd"/>
            <w:r>
              <w:rPr>
                <w:sz w:val="18"/>
              </w:rPr>
              <w:t xml:space="preserve"> and its contents were being </w:t>
            </w:r>
            <w:proofErr w:type="spellStart"/>
            <w:r>
              <w:rPr>
                <w:sz w:val="18"/>
              </w:rPr>
              <w:t>finalised</w:t>
            </w:r>
            <w:proofErr w:type="spellEnd"/>
            <w:r>
              <w:rPr>
                <w:sz w:val="18"/>
              </w:rPr>
              <w:t>.</w:t>
            </w:r>
          </w:p>
          <w:p w14:paraId="3C89BF4C" w14:textId="77777777" w:rsidR="00963A11" w:rsidRDefault="00572666">
            <w:pPr>
              <w:pStyle w:val="ListBullet"/>
              <w:spacing w:after="60" w:line="252" w:lineRule="auto"/>
            </w:pPr>
            <w:r>
              <w:rPr>
                <w:sz w:val="18"/>
              </w:rPr>
              <w:t>The Pupil Premium statement had been revised following ESS review.</w:t>
            </w:r>
          </w:p>
          <w:p w14:paraId="0B7C9CC8" w14:textId="77777777" w:rsidR="00963A11" w:rsidRDefault="00572666">
            <w:pPr>
              <w:pStyle w:val="ListBullet"/>
              <w:spacing w:after="60" w:line="252" w:lineRule="auto"/>
            </w:pPr>
            <w:r>
              <w:rPr>
                <w:sz w:val="18"/>
              </w:rPr>
              <w:t>The Complaints Policy contained standard updates and had been aligned with the school vision.</w:t>
            </w:r>
          </w:p>
          <w:p w14:paraId="469753C9" w14:textId="77777777" w:rsidR="00963A11" w:rsidRDefault="00572666">
            <w:pPr>
              <w:pStyle w:val="ListBullet"/>
              <w:spacing w:after="60" w:line="252" w:lineRule="auto"/>
            </w:pPr>
            <w:r>
              <w:rPr>
                <w:sz w:val="18"/>
              </w:rPr>
              <w:t>Trustees discussed a model in which all trustees retain collective responsibility for policy oversight while named trustees undertake a deeper initial review.</w:t>
            </w:r>
          </w:p>
        </w:tc>
      </w:tr>
    </w:tbl>
    <w:p w14:paraId="6E23DBE8" w14:textId="77777777" w:rsidR="00963A11" w:rsidRDefault="00963A11">
      <w:pPr>
        <w:spacing w:after="20"/>
      </w:pP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63A11" w14:paraId="41331A3C" w14:textId="77777777">
        <w:trPr>
          <w:jc w:val="center"/>
        </w:trPr>
        <w:tc>
          <w:tcPr>
            <w:tcW w:w="5141" w:type="dxa"/>
            <w:shd w:val="clear" w:color="auto" w:fill="FFF7D6"/>
            <w:tcMar>
              <w:top w:w="100" w:type="dxa"/>
              <w:left w:w="120" w:type="dxa"/>
              <w:bottom w:w="100" w:type="dxa"/>
              <w:right w:w="120" w:type="dxa"/>
            </w:tcMar>
            <w:vAlign w:val="center"/>
          </w:tcPr>
          <w:p w14:paraId="70B85880" w14:textId="77777777" w:rsidR="00963A11" w:rsidRDefault="00572666">
            <w:r>
              <w:rPr>
                <w:b/>
                <w:color w:val="2A417B"/>
                <w:sz w:val="18"/>
              </w:rPr>
              <w:t>TRUSTEE CHALLENGE</w:t>
            </w:r>
          </w:p>
        </w:tc>
        <w:tc>
          <w:tcPr>
            <w:tcW w:w="5141" w:type="dxa"/>
            <w:shd w:val="clear" w:color="auto" w:fill="F7F9FC"/>
            <w:tcMar>
              <w:top w:w="100" w:type="dxa"/>
              <w:left w:w="120" w:type="dxa"/>
              <w:bottom w:w="100" w:type="dxa"/>
              <w:right w:w="120" w:type="dxa"/>
            </w:tcMar>
          </w:tcPr>
          <w:p w14:paraId="6B282534" w14:textId="77777777" w:rsidR="00963A11" w:rsidRDefault="00572666">
            <w:pPr>
              <w:pStyle w:val="ListBullet"/>
              <w:spacing w:after="60" w:line="252" w:lineRule="auto"/>
            </w:pPr>
            <w:r>
              <w:rPr>
                <w:sz w:val="18"/>
              </w:rPr>
              <w:t xml:space="preserve">JM asked whether </w:t>
            </w:r>
            <w:proofErr w:type="gramStart"/>
            <w:r>
              <w:rPr>
                <w:sz w:val="18"/>
              </w:rPr>
              <w:t>a termly</w:t>
            </w:r>
            <w:proofErr w:type="gramEnd"/>
            <w:r>
              <w:rPr>
                <w:sz w:val="18"/>
              </w:rPr>
              <w:t xml:space="preserve"> live emergency exercise was proportionate. Leaders confirmed that this remained the planned review cycle.</w:t>
            </w:r>
          </w:p>
          <w:p w14:paraId="7E281BB8" w14:textId="77777777" w:rsidR="00963A11" w:rsidRDefault="00572666">
            <w:pPr>
              <w:pStyle w:val="ListBullet"/>
              <w:spacing w:after="60" w:line="252" w:lineRule="auto"/>
            </w:pPr>
            <w:r>
              <w:rPr>
                <w:sz w:val="18"/>
              </w:rPr>
              <w:t>JB asked how staff responsibilities would be communicated. Leaders advised that these would be reinforced through staff meetings and concise updates.</w:t>
            </w:r>
          </w:p>
          <w:p w14:paraId="63BC6E55" w14:textId="77777777" w:rsidR="00963A11" w:rsidRDefault="00572666">
            <w:pPr>
              <w:pStyle w:val="ListBullet"/>
              <w:spacing w:after="60" w:line="252" w:lineRule="auto"/>
            </w:pPr>
            <w:r>
              <w:rPr>
                <w:sz w:val="18"/>
              </w:rPr>
              <w:t>SN asked whether families had recently queried Pupil Premium funding as an individual entitlement. No recent queries were reported; careful language would continue to be used.</w:t>
            </w:r>
          </w:p>
          <w:p w14:paraId="4EE1A2E5" w14:textId="77777777" w:rsidR="00963A11" w:rsidRDefault="00572666">
            <w:pPr>
              <w:pStyle w:val="ListBullet"/>
              <w:spacing w:after="60" w:line="252" w:lineRule="auto"/>
            </w:pPr>
            <w:r>
              <w:rPr>
                <w:sz w:val="18"/>
              </w:rPr>
              <w:t xml:space="preserve">FM suggested paired trustee review to share responsibility; TL questioned whether that model would be practical. Trustees agreed to test the approach before </w:t>
            </w:r>
            <w:proofErr w:type="spellStart"/>
            <w:r>
              <w:rPr>
                <w:sz w:val="18"/>
              </w:rPr>
              <w:t>formalising</w:t>
            </w:r>
            <w:proofErr w:type="spellEnd"/>
            <w:r>
              <w:rPr>
                <w:sz w:val="18"/>
              </w:rPr>
              <w:t xml:space="preserve"> it.</w:t>
            </w:r>
          </w:p>
        </w:tc>
      </w:tr>
    </w:tbl>
    <w:p w14:paraId="608250FA" w14:textId="77777777" w:rsidR="00963A11" w:rsidRDefault="00963A11">
      <w:pPr>
        <w:spacing w:after="20"/>
      </w:pP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63A11" w14:paraId="767234BB" w14:textId="77777777">
        <w:trPr>
          <w:jc w:val="center"/>
        </w:trPr>
        <w:tc>
          <w:tcPr>
            <w:tcW w:w="5141" w:type="dxa"/>
            <w:shd w:val="clear" w:color="auto" w:fill="E8F4EA"/>
            <w:tcMar>
              <w:top w:w="100" w:type="dxa"/>
              <w:left w:w="120" w:type="dxa"/>
              <w:bottom w:w="100" w:type="dxa"/>
              <w:right w:w="120" w:type="dxa"/>
            </w:tcMar>
            <w:vAlign w:val="center"/>
          </w:tcPr>
          <w:p w14:paraId="02697738" w14:textId="77777777" w:rsidR="00963A11" w:rsidRDefault="00572666">
            <w:r>
              <w:rPr>
                <w:b/>
                <w:color w:val="2A417B"/>
                <w:sz w:val="18"/>
              </w:rPr>
              <w:lastRenderedPageBreak/>
              <w:t>DECISIONS / ASSURANCE</w:t>
            </w:r>
          </w:p>
        </w:tc>
        <w:tc>
          <w:tcPr>
            <w:tcW w:w="5141" w:type="dxa"/>
            <w:shd w:val="clear" w:color="auto" w:fill="F7F9FC"/>
            <w:tcMar>
              <w:top w:w="100" w:type="dxa"/>
              <w:left w:w="120" w:type="dxa"/>
              <w:bottom w:w="100" w:type="dxa"/>
              <w:right w:w="120" w:type="dxa"/>
            </w:tcMar>
          </w:tcPr>
          <w:p w14:paraId="230F3E24" w14:textId="77777777" w:rsidR="00963A11" w:rsidRDefault="00572666">
            <w:pPr>
              <w:pStyle w:val="ListBullet"/>
              <w:spacing w:after="60" w:line="252" w:lineRule="auto"/>
            </w:pPr>
            <w:r>
              <w:rPr>
                <w:sz w:val="18"/>
              </w:rPr>
              <w:t>The Lockdown Procedures and Emergency Plan were approved.</w:t>
            </w:r>
          </w:p>
          <w:p w14:paraId="1ACFB7A9" w14:textId="77777777" w:rsidR="00963A11" w:rsidRDefault="00572666">
            <w:pPr>
              <w:pStyle w:val="ListBullet"/>
              <w:spacing w:after="60" w:line="252" w:lineRule="auto"/>
            </w:pPr>
            <w:r>
              <w:rPr>
                <w:sz w:val="18"/>
              </w:rPr>
              <w:t>The Pupil Premium statement was approved.</w:t>
            </w:r>
          </w:p>
          <w:p w14:paraId="2DC58AF0" w14:textId="77777777" w:rsidR="00963A11" w:rsidRDefault="00572666">
            <w:pPr>
              <w:pStyle w:val="ListBullet"/>
              <w:spacing w:after="60" w:line="252" w:lineRule="auto"/>
            </w:pPr>
            <w:r>
              <w:rPr>
                <w:sz w:val="18"/>
              </w:rPr>
              <w:t>The Complaints Policy was approved.</w:t>
            </w:r>
          </w:p>
          <w:p w14:paraId="0E6FEA0A" w14:textId="77777777" w:rsidR="00963A11" w:rsidRDefault="00572666">
            <w:pPr>
              <w:pStyle w:val="ListBullet"/>
              <w:spacing w:after="60" w:line="252" w:lineRule="auto"/>
            </w:pPr>
            <w:r>
              <w:rPr>
                <w:sz w:val="18"/>
              </w:rPr>
              <w:t>A trial was agreed in which two trustees would be identified in advance to undertake focused review of policies for the next meeting.</w:t>
            </w:r>
          </w:p>
        </w:tc>
      </w:tr>
    </w:tbl>
    <w:p w14:paraId="165DE57E" w14:textId="77777777" w:rsidR="00963A11" w:rsidRDefault="00963A11">
      <w:pPr>
        <w:spacing w:after="20"/>
      </w:pP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63A11" w14:paraId="2ACA0EFF" w14:textId="77777777">
        <w:trPr>
          <w:jc w:val="center"/>
        </w:trPr>
        <w:tc>
          <w:tcPr>
            <w:tcW w:w="5141" w:type="dxa"/>
            <w:shd w:val="clear" w:color="auto" w:fill="F3F4F6"/>
            <w:tcMar>
              <w:top w:w="100" w:type="dxa"/>
              <w:left w:w="120" w:type="dxa"/>
              <w:bottom w:w="100" w:type="dxa"/>
              <w:right w:w="120" w:type="dxa"/>
            </w:tcMar>
            <w:vAlign w:val="center"/>
          </w:tcPr>
          <w:p w14:paraId="2B39DA7B" w14:textId="77777777" w:rsidR="00963A11" w:rsidRDefault="00572666">
            <w:r>
              <w:rPr>
                <w:b/>
                <w:color w:val="2A417B"/>
                <w:sz w:val="18"/>
              </w:rPr>
              <w:t>ACTIONS</w:t>
            </w:r>
          </w:p>
        </w:tc>
        <w:tc>
          <w:tcPr>
            <w:tcW w:w="5141" w:type="dxa"/>
            <w:shd w:val="clear" w:color="auto" w:fill="F7F9FC"/>
            <w:tcMar>
              <w:top w:w="100" w:type="dxa"/>
              <w:left w:w="120" w:type="dxa"/>
              <w:bottom w:w="100" w:type="dxa"/>
              <w:right w:w="120" w:type="dxa"/>
            </w:tcMar>
          </w:tcPr>
          <w:p w14:paraId="657F7400" w14:textId="77777777" w:rsidR="00963A11" w:rsidRDefault="00572666">
            <w:pPr>
              <w:pStyle w:val="ListBullet"/>
              <w:spacing w:after="60" w:line="252" w:lineRule="auto"/>
            </w:pPr>
            <w:r>
              <w:rPr>
                <w:sz w:val="18"/>
              </w:rPr>
              <w:t xml:space="preserve">DG/site team: complete the alarm installation and </w:t>
            </w:r>
            <w:proofErr w:type="spellStart"/>
            <w:r>
              <w:rPr>
                <w:sz w:val="18"/>
              </w:rPr>
              <w:t>finalise</w:t>
            </w:r>
            <w:proofErr w:type="spellEnd"/>
            <w:r>
              <w:rPr>
                <w:sz w:val="18"/>
              </w:rPr>
              <w:t xml:space="preserve"> the emergency grab bag contents.</w:t>
            </w:r>
          </w:p>
          <w:p w14:paraId="6592239A" w14:textId="77777777" w:rsidR="00963A11" w:rsidRDefault="00572666">
            <w:pPr>
              <w:pStyle w:val="ListBullet"/>
              <w:spacing w:after="60" w:line="252" w:lineRule="auto"/>
            </w:pPr>
            <w:r>
              <w:rPr>
                <w:sz w:val="18"/>
              </w:rPr>
              <w:t>LM: provide key trustees with the required emergency documentation.</w:t>
            </w:r>
          </w:p>
          <w:p w14:paraId="326CB199" w14:textId="77777777" w:rsidR="00963A11" w:rsidRDefault="00572666">
            <w:pPr>
              <w:pStyle w:val="ListBullet"/>
              <w:spacing w:after="60" w:line="252" w:lineRule="auto"/>
            </w:pPr>
            <w:r>
              <w:rPr>
                <w:sz w:val="18"/>
              </w:rPr>
              <w:t>FM/LM: ensure the approved Pupil Premium statement is published.</w:t>
            </w:r>
          </w:p>
          <w:p w14:paraId="0EE60E94" w14:textId="77777777" w:rsidR="00963A11" w:rsidRDefault="00572666">
            <w:pPr>
              <w:pStyle w:val="ListBullet"/>
              <w:spacing w:after="60" w:line="252" w:lineRule="auto"/>
            </w:pPr>
            <w:r>
              <w:rPr>
                <w:sz w:val="18"/>
              </w:rPr>
              <w:t>LM/Chair: identify two trustees for focused policy review before the next meeting.</w:t>
            </w:r>
          </w:p>
        </w:tc>
      </w:tr>
    </w:tbl>
    <w:p w14:paraId="24AE0E33" w14:textId="77777777" w:rsidR="00963A11" w:rsidRDefault="00963A11">
      <w:pPr>
        <w:spacing w:after="20"/>
      </w:pPr>
    </w:p>
    <w:p w14:paraId="446391E5" w14:textId="77777777" w:rsidR="00963A11" w:rsidRDefault="00572666">
      <w:pPr>
        <w:pStyle w:val="Heading1"/>
      </w:pPr>
      <w:r>
        <w:t>10. Safeguarding</w:t>
      </w: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63A11" w14:paraId="3CAC3ABF" w14:textId="77777777">
        <w:trPr>
          <w:jc w:val="center"/>
        </w:trPr>
        <w:tc>
          <w:tcPr>
            <w:tcW w:w="5141" w:type="dxa"/>
            <w:shd w:val="clear" w:color="auto" w:fill="EAF1FB"/>
            <w:tcMar>
              <w:top w:w="100" w:type="dxa"/>
              <w:left w:w="120" w:type="dxa"/>
              <w:bottom w:w="100" w:type="dxa"/>
              <w:right w:w="120" w:type="dxa"/>
            </w:tcMar>
            <w:vAlign w:val="center"/>
          </w:tcPr>
          <w:p w14:paraId="3AE0D017" w14:textId="77777777" w:rsidR="00963A11" w:rsidRDefault="00572666">
            <w:r>
              <w:rPr>
                <w:b/>
                <w:color w:val="2A417B"/>
                <w:sz w:val="18"/>
              </w:rPr>
              <w:t>DISCUSSION</w:t>
            </w:r>
          </w:p>
        </w:tc>
        <w:tc>
          <w:tcPr>
            <w:tcW w:w="5141" w:type="dxa"/>
            <w:shd w:val="clear" w:color="auto" w:fill="F7F9FC"/>
            <w:tcMar>
              <w:top w:w="100" w:type="dxa"/>
              <w:left w:w="120" w:type="dxa"/>
              <w:bottom w:w="100" w:type="dxa"/>
              <w:right w:w="120" w:type="dxa"/>
            </w:tcMar>
          </w:tcPr>
          <w:p w14:paraId="5D9BCA49" w14:textId="77777777" w:rsidR="00963A11" w:rsidRDefault="00572666">
            <w:pPr>
              <w:pStyle w:val="ListBullet"/>
              <w:spacing w:after="60" w:line="252" w:lineRule="auto"/>
            </w:pPr>
            <w:r>
              <w:rPr>
                <w:sz w:val="18"/>
              </w:rPr>
              <w:t xml:space="preserve">SN asked whether a date had been arranged for the trustee safeguarding walkaround. </w:t>
            </w:r>
            <w:proofErr w:type="gramStart"/>
            <w:r>
              <w:rPr>
                <w:sz w:val="18"/>
              </w:rPr>
              <w:t>A date</w:t>
            </w:r>
            <w:proofErr w:type="gramEnd"/>
            <w:r>
              <w:rPr>
                <w:sz w:val="18"/>
              </w:rPr>
              <w:t xml:space="preserve"> </w:t>
            </w:r>
            <w:proofErr w:type="gramStart"/>
            <w:r>
              <w:rPr>
                <w:sz w:val="18"/>
              </w:rPr>
              <w:t>had</w:t>
            </w:r>
            <w:proofErr w:type="gramEnd"/>
            <w:r>
              <w:rPr>
                <w:sz w:val="18"/>
              </w:rPr>
              <w:t xml:space="preserve"> not yet been confirmed.</w:t>
            </w:r>
          </w:p>
        </w:tc>
      </w:tr>
    </w:tbl>
    <w:p w14:paraId="36567E44" w14:textId="77777777" w:rsidR="00963A11" w:rsidRDefault="00963A11">
      <w:pPr>
        <w:spacing w:after="20"/>
      </w:pP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63A11" w14:paraId="40DF10A8" w14:textId="77777777">
        <w:trPr>
          <w:jc w:val="center"/>
        </w:trPr>
        <w:tc>
          <w:tcPr>
            <w:tcW w:w="5141" w:type="dxa"/>
            <w:shd w:val="clear" w:color="auto" w:fill="F3F4F6"/>
            <w:tcMar>
              <w:top w:w="100" w:type="dxa"/>
              <w:left w:w="120" w:type="dxa"/>
              <w:bottom w:w="100" w:type="dxa"/>
              <w:right w:w="120" w:type="dxa"/>
            </w:tcMar>
            <w:vAlign w:val="center"/>
          </w:tcPr>
          <w:p w14:paraId="2F36B81E" w14:textId="77777777" w:rsidR="00963A11" w:rsidRDefault="00572666">
            <w:r>
              <w:rPr>
                <w:b/>
                <w:color w:val="2A417B"/>
                <w:sz w:val="18"/>
              </w:rPr>
              <w:t>ACTIONS</w:t>
            </w:r>
          </w:p>
        </w:tc>
        <w:tc>
          <w:tcPr>
            <w:tcW w:w="5141" w:type="dxa"/>
            <w:shd w:val="clear" w:color="auto" w:fill="F7F9FC"/>
            <w:tcMar>
              <w:top w:w="100" w:type="dxa"/>
              <w:left w:w="120" w:type="dxa"/>
              <w:bottom w:w="100" w:type="dxa"/>
              <w:right w:w="120" w:type="dxa"/>
            </w:tcMar>
          </w:tcPr>
          <w:p w14:paraId="61422054" w14:textId="77777777" w:rsidR="00963A11" w:rsidRDefault="00572666">
            <w:pPr>
              <w:pStyle w:val="ListBullet"/>
              <w:spacing w:after="60" w:line="252" w:lineRule="auto"/>
            </w:pPr>
            <w:r>
              <w:rPr>
                <w:sz w:val="18"/>
              </w:rPr>
              <w:t>JB: arrange the safeguarding walkaround by 12 February 2026.</w:t>
            </w:r>
          </w:p>
        </w:tc>
      </w:tr>
    </w:tbl>
    <w:p w14:paraId="488EC437" w14:textId="77777777" w:rsidR="00963A11" w:rsidRDefault="00963A11">
      <w:pPr>
        <w:spacing w:after="20"/>
      </w:pPr>
    </w:p>
    <w:p w14:paraId="280A3AE3" w14:textId="77777777" w:rsidR="00963A11" w:rsidRDefault="00572666">
      <w:pPr>
        <w:pStyle w:val="Heading1"/>
      </w:pPr>
      <w:r>
        <w:t>11. Health and safety</w:t>
      </w: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63A11" w14:paraId="06376CDA" w14:textId="77777777">
        <w:trPr>
          <w:jc w:val="center"/>
        </w:trPr>
        <w:tc>
          <w:tcPr>
            <w:tcW w:w="5141" w:type="dxa"/>
            <w:shd w:val="clear" w:color="auto" w:fill="EAF1FB"/>
            <w:tcMar>
              <w:top w:w="100" w:type="dxa"/>
              <w:left w:w="120" w:type="dxa"/>
              <w:bottom w:w="100" w:type="dxa"/>
              <w:right w:w="120" w:type="dxa"/>
            </w:tcMar>
            <w:vAlign w:val="center"/>
          </w:tcPr>
          <w:p w14:paraId="2B81E631" w14:textId="77777777" w:rsidR="00963A11" w:rsidRDefault="00572666">
            <w:r>
              <w:rPr>
                <w:b/>
                <w:color w:val="2A417B"/>
                <w:sz w:val="18"/>
              </w:rPr>
              <w:t>DISCUSSION</w:t>
            </w:r>
          </w:p>
        </w:tc>
        <w:tc>
          <w:tcPr>
            <w:tcW w:w="5141" w:type="dxa"/>
            <w:shd w:val="clear" w:color="auto" w:fill="F7F9FC"/>
            <w:tcMar>
              <w:top w:w="100" w:type="dxa"/>
              <w:left w:w="120" w:type="dxa"/>
              <w:bottom w:w="100" w:type="dxa"/>
              <w:right w:w="120" w:type="dxa"/>
            </w:tcMar>
          </w:tcPr>
          <w:p w14:paraId="3168A378" w14:textId="77777777" w:rsidR="00963A11" w:rsidRDefault="00572666">
            <w:pPr>
              <w:pStyle w:val="ListBullet"/>
              <w:spacing w:after="60" w:line="252" w:lineRule="auto"/>
            </w:pPr>
            <w:r>
              <w:rPr>
                <w:sz w:val="18"/>
              </w:rPr>
              <w:t xml:space="preserve">The Health and Safety Management Plan </w:t>
            </w:r>
            <w:proofErr w:type="gramStart"/>
            <w:r>
              <w:rPr>
                <w:sz w:val="18"/>
              </w:rPr>
              <w:t>had</w:t>
            </w:r>
            <w:proofErr w:type="gramEnd"/>
            <w:r>
              <w:rPr>
                <w:sz w:val="18"/>
              </w:rPr>
              <w:t xml:space="preserve"> been updated.</w:t>
            </w:r>
          </w:p>
          <w:p w14:paraId="1653F8E1" w14:textId="77777777" w:rsidR="00963A11" w:rsidRDefault="00572666">
            <w:pPr>
              <w:pStyle w:val="ListBullet"/>
              <w:spacing w:after="60" w:line="252" w:lineRule="auto"/>
            </w:pPr>
            <w:r>
              <w:rPr>
                <w:sz w:val="18"/>
              </w:rPr>
              <w:t>Trustee walkarounds were to be scheduled, with the first involving JM before February and further activity after half-term.</w:t>
            </w:r>
          </w:p>
          <w:p w14:paraId="2E7F91C0" w14:textId="77777777" w:rsidR="00963A11" w:rsidRDefault="00572666">
            <w:pPr>
              <w:pStyle w:val="ListBullet"/>
              <w:spacing w:after="60" w:line="252" w:lineRule="auto"/>
            </w:pPr>
            <w:r>
              <w:rPr>
                <w:sz w:val="18"/>
              </w:rPr>
              <w:t>JM asked how frequently health and safety was considered within school. DG confirmed that formal review took place each term.</w:t>
            </w:r>
          </w:p>
          <w:p w14:paraId="6F074D8F" w14:textId="77777777" w:rsidR="00963A11" w:rsidRDefault="00572666">
            <w:pPr>
              <w:pStyle w:val="ListBullet"/>
              <w:spacing w:after="60" w:line="252" w:lineRule="auto"/>
            </w:pPr>
            <w:r>
              <w:rPr>
                <w:sz w:val="18"/>
              </w:rPr>
              <w:t>An external health and safety audit by Kim Allen was planned for March 2026.</w:t>
            </w:r>
          </w:p>
        </w:tc>
      </w:tr>
    </w:tbl>
    <w:p w14:paraId="17578B17" w14:textId="77777777" w:rsidR="00963A11" w:rsidRDefault="00963A11">
      <w:pPr>
        <w:spacing w:after="20"/>
      </w:pP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63A11" w14:paraId="197C76C9" w14:textId="77777777">
        <w:trPr>
          <w:jc w:val="center"/>
        </w:trPr>
        <w:tc>
          <w:tcPr>
            <w:tcW w:w="5141" w:type="dxa"/>
            <w:shd w:val="clear" w:color="auto" w:fill="FFF7D6"/>
            <w:tcMar>
              <w:top w:w="100" w:type="dxa"/>
              <w:left w:w="120" w:type="dxa"/>
              <w:bottom w:w="100" w:type="dxa"/>
              <w:right w:w="120" w:type="dxa"/>
            </w:tcMar>
            <w:vAlign w:val="center"/>
          </w:tcPr>
          <w:p w14:paraId="147FA50F" w14:textId="77777777" w:rsidR="00963A11" w:rsidRDefault="00572666">
            <w:r>
              <w:rPr>
                <w:b/>
                <w:color w:val="2A417B"/>
                <w:sz w:val="18"/>
              </w:rPr>
              <w:t>TRUSTEE CHALLENGE</w:t>
            </w:r>
          </w:p>
        </w:tc>
        <w:tc>
          <w:tcPr>
            <w:tcW w:w="5141" w:type="dxa"/>
            <w:shd w:val="clear" w:color="auto" w:fill="F7F9FC"/>
            <w:tcMar>
              <w:top w:w="100" w:type="dxa"/>
              <w:left w:w="120" w:type="dxa"/>
              <w:bottom w:w="100" w:type="dxa"/>
              <w:right w:w="120" w:type="dxa"/>
            </w:tcMar>
          </w:tcPr>
          <w:p w14:paraId="7FEBF0A9" w14:textId="77777777" w:rsidR="00963A11" w:rsidRDefault="00572666">
            <w:pPr>
              <w:pStyle w:val="ListBullet"/>
              <w:spacing w:after="60" w:line="252" w:lineRule="auto"/>
            </w:pPr>
            <w:r>
              <w:rPr>
                <w:sz w:val="18"/>
              </w:rPr>
              <w:t>JM tested the frequency of formal health and safety review and sought assurance that trustee walkarounds were scheduled.</w:t>
            </w:r>
          </w:p>
        </w:tc>
      </w:tr>
    </w:tbl>
    <w:p w14:paraId="56E5CC5E" w14:textId="77777777" w:rsidR="00963A11" w:rsidRDefault="00963A11">
      <w:pPr>
        <w:spacing w:after="20"/>
      </w:pP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63A11" w14:paraId="6788D7C6" w14:textId="77777777">
        <w:trPr>
          <w:jc w:val="center"/>
        </w:trPr>
        <w:tc>
          <w:tcPr>
            <w:tcW w:w="5141" w:type="dxa"/>
            <w:shd w:val="clear" w:color="auto" w:fill="F3F4F6"/>
            <w:tcMar>
              <w:top w:w="100" w:type="dxa"/>
              <w:left w:w="120" w:type="dxa"/>
              <w:bottom w:w="100" w:type="dxa"/>
              <w:right w:w="120" w:type="dxa"/>
            </w:tcMar>
            <w:vAlign w:val="center"/>
          </w:tcPr>
          <w:p w14:paraId="48DE19B3" w14:textId="77777777" w:rsidR="00963A11" w:rsidRDefault="00572666">
            <w:r>
              <w:rPr>
                <w:b/>
                <w:color w:val="2A417B"/>
                <w:sz w:val="18"/>
              </w:rPr>
              <w:lastRenderedPageBreak/>
              <w:t>ACTIONS</w:t>
            </w:r>
          </w:p>
        </w:tc>
        <w:tc>
          <w:tcPr>
            <w:tcW w:w="5141" w:type="dxa"/>
            <w:shd w:val="clear" w:color="auto" w:fill="F7F9FC"/>
            <w:tcMar>
              <w:top w:w="100" w:type="dxa"/>
              <w:left w:w="120" w:type="dxa"/>
              <w:bottom w:w="100" w:type="dxa"/>
              <w:right w:w="120" w:type="dxa"/>
            </w:tcMar>
          </w:tcPr>
          <w:p w14:paraId="0B8CC2EB" w14:textId="77777777" w:rsidR="00963A11" w:rsidRDefault="00572666">
            <w:pPr>
              <w:pStyle w:val="ListBullet"/>
              <w:spacing w:after="60" w:line="252" w:lineRule="auto"/>
            </w:pPr>
            <w:r>
              <w:rPr>
                <w:sz w:val="18"/>
              </w:rPr>
              <w:t>DG/JM: schedule the first health and safety walkaround before February 2026.</w:t>
            </w:r>
          </w:p>
          <w:p w14:paraId="321E7183" w14:textId="77777777" w:rsidR="00963A11" w:rsidRDefault="00572666">
            <w:pPr>
              <w:pStyle w:val="ListBullet"/>
              <w:spacing w:after="60" w:line="252" w:lineRule="auto"/>
            </w:pPr>
            <w:r>
              <w:rPr>
                <w:sz w:val="18"/>
              </w:rPr>
              <w:t>DG: schedule further trustee walkarounds after half-term.</w:t>
            </w:r>
          </w:p>
          <w:p w14:paraId="54F574A6" w14:textId="77777777" w:rsidR="00963A11" w:rsidRDefault="00572666">
            <w:pPr>
              <w:pStyle w:val="ListBullet"/>
              <w:spacing w:after="60" w:line="252" w:lineRule="auto"/>
            </w:pPr>
            <w:r>
              <w:rPr>
                <w:sz w:val="18"/>
              </w:rPr>
              <w:t>DG: prepare for the planned March 2026 external audit.</w:t>
            </w:r>
          </w:p>
        </w:tc>
      </w:tr>
    </w:tbl>
    <w:p w14:paraId="07CAAE1C" w14:textId="77777777" w:rsidR="00963A11" w:rsidRDefault="00963A11">
      <w:pPr>
        <w:spacing w:after="20"/>
      </w:pPr>
    </w:p>
    <w:p w14:paraId="05862039" w14:textId="77777777" w:rsidR="00963A11" w:rsidRDefault="00572666">
      <w:pPr>
        <w:pStyle w:val="Heading1"/>
      </w:pPr>
      <w:r>
        <w:t>12. Any other business: Annual General Meeting</w:t>
      </w: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63A11" w14:paraId="259264E1" w14:textId="77777777">
        <w:trPr>
          <w:jc w:val="center"/>
        </w:trPr>
        <w:tc>
          <w:tcPr>
            <w:tcW w:w="5141" w:type="dxa"/>
            <w:shd w:val="clear" w:color="auto" w:fill="EAF1FB"/>
            <w:tcMar>
              <w:top w:w="100" w:type="dxa"/>
              <w:left w:w="120" w:type="dxa"/>
              <w:bottom w:w="100" w:type="dxa"/>
              <w:right w:w="120" w:type="dxa"/>
            </w:tcMar>
            <w:vAlign w:val="center"/>
          </w:tcPr>
          <w:p w14:paraId="058ED917" w14:textId="77777777" w:rsidR="00963A11" w:rsidRDefault="00572666">
            <w:r>
              <w:rPr>
                <w:b/>
                <w:color w:val="2A417B"/>
                <w:sz w:val="18"/>
              </w:rPr>
              <w:t>DISCUSSION</w:t>
            </w:r>
          </w:p>
        </w:tc>
        <w:tc>
          <w:tcPr>
            <w:tcW w:w="5141" w:type="dxa"/>
            <w:shd w:val="clear" w:color="auto" w:fill="F7F9FC"/>
            <w:tcMar>
              <w:top w:w="100" w:type="dxa"/>
              <w:left w:w="120" w:type="dxa"/>
              <w:bottom w:w="100" w:type="dxa"/>
              <w:right w:w="120" w:type="dxa"/>
            </w:tcMar>
          </w:tcPr>
          <w:p w14:paraId="542B0B8A" w14:textId="77777777" w:rsidR="00963A11" w:rsidRDefault="00572666">
            <w:pPr>
              <w:pStyle w:val="ListBullet"/>
              <w:spacing w:after="60" w:line="252" w:lineRule="auto"/>
            </w:pPr>
            <w:r>
              <w:rPr>
                <w:sz w:val="18"/>
              </w:rPr>
              <w:t>JB highlighted the requirement for formal notice of the AGM.</w:t>
            </w:r>
          </w:p>
          <w:p w14:paraId="12669237" w14:textId="77777777" w:rsidR="00963A11" w:rsidRDefault="00572666">
            <w:pPr>
              <w:pStyle w:val="ListBullet"/>
              <w:spacing w:after="60" w:line="252" w:lineRule="auto"/>
            </w:pPr>
            <w:r>
              <w:rPr>
                <w:sz w:val="18"/>
              </w:rPr>
              <w:t>The proposed agenda included consideration of the financial accounts, review against the Articles of Association, external audit findings, election of the Chair, a school-progress overview and consideration of Member recruitment.</w:t>
            </w:r>
          </w:p>
          <w:p w14:paraId="0403FCBC" w14:textId="77777777" w:rsidR="00963A11" w:rsidRDefault="00572666">
            <w:pPr>
              <w:pStyle w:val="ListBullet"/>
              <w:spacing w:after="60" w:line="252" w:lineRule="auto"/>
            </w:pPr>
            <w:r>
              <w:rPr>
                <w:sz w:val="18"/>
              </w:rPr>
              <w:t>Members were to be advised of proxy arrangements through the Governance Professional. The auditors and relevant school and committee leaders were to receive notice.</w:t>
            </w:r>
          </w:p>
          <w:p w14:paraId="280366FB" w14:textId="77777777" w:rsidR="00963A11" w:rsidRDefault="00572666">
            <w:pPr>
              <w:pStyle w:val="ListBullet"/>
              <w:spacing w:after="60" w:line="252" w:lineRule="auto"/>
            </w:pPr>
            <w:r>
              <w:rPr>
                <w:sz w:val="18"/>
              </w:rPr>
              <w:t>The body of the draft records the AGM as 20 January 2026 at 5.30 pm at Stanwix School; the final line of the source document records 15 January 2026. This discrepancy must be resolved before approval and circulation.</w:t>
            </w:r>
          </w:p>
        </w:tc>
      </w:tr>
    </w:tbl>
    <w:p w14:paraId="7C34E054" w14:textId="77777777" w:rsidR="00963A11" w:rsidRDefault="00963A11">
      <w:pPr>
        <w:spacing w:after="20"/>
      </w:pP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63A11" w14:paraId="5C6764D8" w14:textId="77777777">
        <w:trPr>
          <w:jc w:val="center"/>
        </w:trPr>
        <w:tc>
          <w:tcPr>
            <w:tcW w:w="5141" w:type="dxa"/>
            <w:shd w:val="clear" w:color="auto" w:fill="FFF7D6"/>
            <w:tcMar>
              <w:top w:w="100" w:type="dxa"/>
              <w:left w:w="120" w:type="dxa"/>
              <w:bottom w:w="100" w:type="dxa"/>
              <w:right w:w="120" w:type="dxa"/>
            </w:tcMar>
            <w:vAlign w:val="center"/>
          </w:tcPr>
          <w:p w14:paraId="138EF97E" w14:textId="77777777" w:rsidR="00963A11" w:rsidRDefault="00572666">
            <w:r>
              <w:rPr>
                <w:b/>
                <w:color w:val="2A417B"/>
                <w:sz w:val="18"/>
              </w:rPr>
              <w:t>TRUSTEE CHALLENGE</w:t>
            </w:r>
          </w:p>
        </w:tc>
        <w:tc>
          <w:tcPr>
            <w:tcW w:w="5141" w:type="dxa"/>
            <w:shd w:val="clear" w:color="auto" w:fill="F7F9FC"/>
            <w:tcMar>
              <w:top w:w="100" w:type="dxa"/>
              <w:left w:w="120" w:type="dxa"/>
              <w:bottom w:w="100" w:type="dxa"/>
              <w:right w:w="120" w:type="dxa"/>
            </w:tcMar>
          </w:tcPr>
          <w:p w14:paraId="6F061DBA" w14:textId="77777777" w:rsidR="00963A11" w:rsidRDefault="00572666">
            <w:pPr>
              <w:pStyle w:val="ListBullet"/>
              <w:spacing w:after="60" w:line="252" w:lineRule="auto"/>
            </w:pPr>
            <w:r>
              <w:rPr>
                <w:sz w:val="18"/>
              </w:rPr>
              <w:t>JM asked about the review cycle for the Articles of Association. A five-year review cycle was reported and inclusion on the AGM agenda was confirmed.</w:t>
            </w:r>
          </w:p>
          <w:p w14:paraId="58AF694C" w14:textId="77777777" w:rsidR="00963A11" w:rsidRDefault="00572666">
            <w:pPr>
              <w:pStyle w:val="ListBullet"/>
              <w:spacing w:after="60" w:line="252" w:lineRule="auto"/>
            </w:pPr>
            <w:r>
              <w:rPr>
                <w:sz w:val="18"/>
              </w:rPr>
              <w:t>Trustees asked how proxy appointments would be managed. LM confirmed that the Governance Professional would coordinate the process.</w:t>
            </w:r>
          </w:p>
        </w:tc>
      </w:tr>
    </w:tbl>
    <w:p w14:paraId="0594A351" w14:textId="77777777" w:rsidR="00963A11" w:rsidRDefault="00963A11">
      <w:pPr>
        <w:spacing w:after="20"/>
      </w:pP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63A11" w14:paraId="4D52DF64" w14:textId="77777777">
        <w:trPr>
          <w:jc w:val="center"/>
        </w:trPr>
        <w:tc>
          <w:tcPr>
            <w:tcW w:w="5141" w:type="dxa"/>
            <w:shd w:val="clear" w:color="auto" w:fill="E8F4EA"/>
            <w:tcMar>
              <w:top w:w="100" w:type="dxa"/>
              <w:left w:w="120" w:type="dxa"/>
              <w:bottom w:w="100" w:type="dxa"/>
              <w:right w:w="120" w:type="dxa"/>
            </w:tcMar>
            <w:vAlign w:val="center"/>
          </w:tcPr>
          <w:p w14:paraId="3249FCAB" w14:textId="77777777" w:rsidR="00963A11" w:rsidRDefault="00572666">
            <w:r>
              <w:rPr>
                <w:b/>
                <w:color w:val="2A417B"/>
                <w:sz w:val="18"/>
              </w:rPr>
              <w:t>DECISIONS / ASSURANCE</w:t>
            </w:r>
          </w:p>
        </w:tc>
        <w:tc>
          <w:tcPr>
            <w:tcW w:w="5141" w:type="dxa"/>
            <w:shd w:val="clear" w:color="auto" w:fill="F7F9FC"/>
            <w:tcMar>
              <w:top w:w="100" w:type="dxa"/>
              <w:left w:w="120" w:type="dxa"/>
              <w:bottom w:w="100" w:type="dxa"/>
              <w:right w:w="120" w:type="dxa"/>
            </w:tcMar>
          </w:tcPr>
          <w:p w14:paraId="5B6F0655" w14:textId="77777777" w:rsidR="00963A11" w:rsidRDefault="00572666">
            <w:pPr>
              <w:pStyle w:val="ListBullet"/>
              <w:spacing w:after="60" w:line="252" w:lineRule="auto"/>
            </w:pPr>
            <w:r>
              <w:rPr>
                <w:sz w:val="18"/>
              </w:rPr>
              <w:t>The proposed AGM agenda was agreed, subject to confirmation of the correct meeting date.</w:t>
            </w:r>
          </w:p>
        </w:tc>
      </w:tr>
    </w:tbl>
    <w:p w14:paraId="7F50EA79" w14:textId="77777777" w:rsidR="00963A11" w:rsidRDefault="00963A11">
      <w:pPr>
        <w:spacing w:after="20"/>
      </w:pP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5141"/>
        <w:gridCol w:w="5141"/>
      </w:tblGrid>
      <w:tr w:rsidR="00963A11" w14:paraId="787D457A" w14:textId="77777777">
        <w:trPr>
          <w:jc w:val="center"/>
        </w:trPr>
        <w:tc>
          <w:tcPr>
            <w:tcW w:w="5141" w:type="dxa"/>
            <w:shd w:val="clear" w:color="auto" w:fill="F3F4F6"/>
            <w:tcMar>
              <w:top w:w="100" w:type="dxa"/>
              <w:left w:w="120" w:type="dxa"/>
              <w:bottom w:w="100" w:type="dxa"/>
              <w:right w:w="120" w:type="dxa"/>
            </w:tcMar>
            <w:vAlign w:val="center"/>
          </w:tcPr>
          <w:p w14:paraId="5E401A6B" w14:textId="77777777" w:rsidR="00963A11" w:rsidRDefault="00572666">
            <w:r>
              <w:rPr>
                <w:b/>
                <w:color w:val="2A417B"/>
                <w:sz w:val="18"/>
              </w:rPr>
              <w:t>ACTIONS</w:t>
            </w:r>
          </w:p>
        </w:tc>
        <w:tc>
          <w:tcPr>
            <w:tcW w:w="5141" w:type="dxa"/>
            <w:shd w:val="clear" w:color="auto" w:fill="F7F9FC"/>
            <w:tcMar>
              <w:top w:w="100" w:type="dxa"/>
              <w:left w:w="120" w:type="dxa"/>
              <w:bottom w:w="100" w:type="dxa"/>
              <w:right w:w="120" w:type="dxa"/>
            </w:tcMar>
          </w:tcPr>
          <w:p w14:paraId="5C425B74" w14:textId="77777777" w:rsidR="00963A11" w:rsidRDefault="00572666">
            <w:pPr>
              <w:pStyle w:val="ListBullet"/>
              <w:spacing w:after="60" w:line="252" w:lineRule="auto"/>
            </w:pPr>
            <w:r>
              <w:rPr>
                <w:sz w:val="18"/>
              </w:rPr>
              <w:t>LM/JB: verify the correct AGM date before issuing notice.</w:t>
            </w:r>
          </w:p>
          <w:p w14:paraId="78BB5026" w14:textId="77777777" w:rsidR="00963A11" w:rsidRDefault="00572666">
            <w:pPr>
              <w:pStyle w:val="ListBullet"/>
              <w:spacing w:after="60" w:line="252" w:lineRule="auto"/>
            </w:pPr>
            <w:r>
              <w:rPr>
                <w:sz w:val="18"/>
              </w:rPr>
              <w:t>LM: issue formal notice with the confirmed date, time, location, purpose and proxy information, meeting the required notice period.</w:t>
            </w:r>
          </w:p>
          <w:p w14:paraId="44FEA7EF" w14:textId="77777777" w:rsidR="00963A11" w:rsidRDefault="00572666">
            <w:pPr>
              <w:pStyle w:val="ListBullet"/>
              <w:spacing w:after="60" w:line="252" w:lineRule="auto"/>
            </w:pPr>
            <w:r>
              <w:rPr>
                <w:sz w:val="18"/>
              </w:rPr>
              <w:t>LM: notify the auditors and relevant attendees.</w:t>
            </w:r>
          </w:p>
        </w:tc>
      </w:tr>
    </w:tbl>
    <w:p w14:paraId="78DF485C" w14:textId="77777777" w:rsidR="00963A11" w:rsidRDefault="00963A11">
      <w:pPr>
        <w:spacing w:after="20"/>
      </w:pPr>
    </w:p>
    <w:p w14:paraId="28E7F91E" w14:textId="77777777" w:rsidR="00963A11" w:rsidRDefault="00572666">
      <w:r>
        <w:br w:type="page"/>
      </w:r>
    </w:p>
    <w:p w14:paraId="664CCBF0" w14:textId="77777777" w:rsidR="00963A11" w:rsidRDefault="00572666">
      <w:pPr>
        <w:pStyle w:val="Heading1"/>
      </w:pPr>
      <w:r>
        <w:lastRenderedPageBreak/>
        <w:t>Consolidated action log</w:t>
      </w: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ayout w:type="fixed"/>
        <w:tblLook w:val="04A0" w:firstRow="1" w:lastRow="0" w:firstColumn="1" w:lastColumn="0" w:noHBand="0" w:noVBand="1"/>
      </w:tblPr>
      <w:tblGrid>
        <w:gridCol w:w="2952"/>
        <w:gridCol w:w="2570"/>
        <w:gridCol w:w="4536"/>
        <w:gridCol w:w="2570"/>
      </w:tblGrid>
      <w:tr w:rsidR="00963A11" w14:paraId="036CF34D" w14:textId="77777777">
        <w:trPr>
          <w:tblHeader/>
          <w:jc w:val="center"/>
        </w:trPr>
        <w:tc>
          <w:tcPr>
            <w:tcW w:w="2570" w:type="dxa"/>
            <w:shd w:val="clear" w:color="auto" w:fill="2A417B"/>
            <w:tcMar>
              <w:top w:w="100" w:type="dxa"/>
              <w:left w:w="120" w:type="dxa"/>
              <w:bottom w:w="100" w:type="dxa"/>
              <w:right w:w="120" w:type="dxa"/>
            </w:tcMar>
            <w:vAlign w:val="center"/>
          </w:tcPr>
          <w:p w14:paraId="2B38A070" w14:textId="77777777" w:rsidR="00963A11" w:rsidRDefault="00572666">
            <w:r>
              <w:rPr>
                <w:b/>
                <w:color w:val="FFFFFF"/>
                <w:sz w:val="16"/>
              </w:rPr>
              <w:t>AREA</w:t>
            </w:r>
          </w:p>
        </w:tc>
        <w:tc>
          <w:tcPr>
            <w:tcW w:w="2570" w:type="dxa"/>
            <w:shd w:val="clear" w:color="auto" w:fill="2A417B"/>
            <w:tcMar>
              <w:top w:w="100" w:type="dxa"/>
              <w:left w:w="120" w:type="dxa"/>
              <w:bottom w:w="100" w:type="dxa"/>
              <w:right w:w="120" w:type="dxa"/>
            </w:tcMar>
            <w:vAlign w:val="center"/>
          </w:tcPr>
          <w:p w14:paraId="366FB1E5" w14:textId="77777777" w:rsidR="00963A11" w:rsidRDefault="00572666">
            <w:r>
              <w:rPr>
                <w:b/>
                <w:color w:val="FFFFFF"/>
                <w:sz w:val="16"/>
              </w:rPr>
              <w:t>OWNER</w:t>
            </w:r>
          </w:p>
        </w:tc>
        <w:tc>
          <w:tcPr>
            <w:tcW w:w="2570" w:type="dxa"/>
            <w:shd w:val="clear" w:color="auto" w:fill="2A417B"/>
            <w:tcMar>
              <w:top w:w="100" w:type="dxa"/>
              <w:left w:w="120" w:type="dxa"/>
              <w:bottom w:w="100" w:type="dxa"/>
              <w:right w:w="120" w:type="dxa"/>
            </w:tcMar>
            <w:vAlign w:val="center"/>
          </w:tcPr>
          <w:p w14:paraId="7608636C" w14:textId="77777777" w:rsidR="00963A11" w:rsidRDefault="00572666">
            <w:r>
              <w:rPr>
                <w:b/>
                <w:color w:val="FFFFFF"/>
                <w:sz w:val="16"/>
              </w:rPr>
              <w:t>ACTION</w:t>
            </w:r>
          </w:p>
        </w:tc>
        <w:tc>
          <w:tcPr>
            <w:tcW w:w="2570" w:type="dxa"/>
            <w:shd w:val="clear" w:color="auto" w:fill="2A417B"/>
            <w:tcMar>
              <w:top w:w="100" w:type="dxa"/>
              <w:left w:w="120" w:type="dxa"/>
              <w:bottom w:w="100" w:type="dxa"/>
              <w:right w:w="120" w:type="dxa"/>
            </w:tcMar>
            <w:vAlign w:val="center"/>
          </w:tcPr>
          <w:p w14:paraId="3ADB2025" w14:textId="77777777" w:rsidR="00963A11" w:rsidRDefault="00572666">
            <w:r>
              <w:rPr>
                <w:b/>
                <w:color w:val="FFFFFF"/>
                <w:sz w:val="16"/>
              </w:rPr>
              <w:t>DUE / REVIEW</w:t>
            </w:r>
          </w:p>
        </w:tc>
      </w:tr>
      <w:tr w:rsidR="00963A11" w14:paraId="183BFF1E" w14:textId="77777777">
        <w:trPr>
          <w:jc w:val="center"/>
        </w:trPr>
        <w:tc>
          <w:tcPr>
            <w:tcW w:w="2952" w:type="dxa"/>
            <w:tcMar>
              <w:top w:w="100" w:type="dxa"/>
              <w:left w:w="120" w:type="dxa"/>
              <w:bottom w:w="100" w:type="dxa"/>
              <w:right w:w="120" w:type="dxa"/>
            </w:tcMar>
            <w:vAlign w:val="center"/>
          </w:tcPr>
          <w:p w14:paraId="05BE8BDF" w14:textId="77777777" w:rsidR="00963A11" w:rsidRDefault="00572666">
            <w:r>
              <w:rPr>
                <w:b/>
                <w:color w:val="2A417B"/>
                <w:sz w:val="16"/>
              </w:rPr>
              <w:t>Previous minutes</w:t>
            </w:r>
          </w:p>
        </w:tc>
        <w:tc>
          <w:tcPr>
            <w:tcW w:w="1656" w:type="dxa"/>
            <w:tcMar>
              <w:top w:w="100" w:type="dxa"/>
              <w:left w:w="120" w:type="dxa"/>
              <w:bottom w:w="100" w:type="dxa"/>
              <w:right w:w="120" w:type="dxa"/>
            </w:tcMar>
            <w:vAlign w:val="center"/>
          </w:tcPr>
          <w:p w14:paraId="7A0894A5" w14:textId="77777777" w:rsidR="00963A11" w:rsidRDefault="00572666">
            <w:r>
              <w:rPr>
                <w:sz w:val="16"/>
              </w:rPr>
              <w:t>LM/DG</w:t>
            </w:r>
          </w:p>
        </w:tc>
        <w:tc>
          <w:tcPr>
            <w:tcW w:w="4536" w:type="dxa"/>
            <w:tcMar>
              <w:top w:w="100" w:type="dxa"/>
              <w:left w:w="120" w:type="dxa"/>
              <w:bottom w:w="100" w:type="dxa"/>
              <w:right w:w="120" w:type="dxa"/>
            </w:tcMar>
            <w:vAlign w:val="center"/>
          </w:tcPr>
          <w:p w14:paraId="363B6558" w14:textId="77777777" w:rsidR="00963A11" w:rsidRDefault="00572666">
            <w:proofErr w:type="gramStart"/>
            <w:r>
              <w:rPr>
                <w:sz w:val="16"/>
              </w:rPr>
              <w:t>Circulate</w:t>
            </w:r>
            <w:proofErr w:type="gramEnd"/>
            <w:r>
              <w:rPr>
                <w:sz w:val="16"/>
              </w:rPr>
              <w:t xml:space="preserve"> through </w:t>
            </w:r>
            <w:proofErr w:type="spellStart"/>
            <w:r>
              <w:rPr>
                <w:sz w:val="16"/>
              </w:rPr>
              <w:t>GovernorHub</w:t>
            </w:r>
            <w:proofErr w:type="spellEnd"/>
            <w:r>
              <w:rPr>
                <w:sz w:val="16"/>
              </w:rPr>
              <w:t xml:space="preserve"> for approval</w:t>
            </w:r>
          </w:p>
        </w:tc>
        <w:tc>
          <w:tcPr>
            <w:tcW w:w="1800" w:type="dxa"/>
            <w:tcMar>
              <w:top w:w="100" w:type="dxa"/>
              <w:left w:w="120" w:type="dxa"/>
              <w:bottom w:w="100" w:type="dxa"/>
              <w:right w:w="120" w:type="dxa"/>
            </w:tcMar>
            <w:vAlign w:val="center"/>
          </w:tcPr>
          <w:p w14:paraId="1FABADEC" w14:textId="77777777" w:rsidR="00963A11" w:rsidRDefault="00572666">
            <w:r>
              <w:rPr>
                <w:sz w:val="16"/>
              </w:rPr>
              <w:t>Before next Board meeting</w:t>
            </w:r>
          </w:p>
        </w:tc>
      </w:tr>
      <w:tr w:rsidR="00963A11" w14:paraId="1AFA5BE5" w14:textId="77777777">
        <w:trPr>
          <w:jc w:val="center"/>
        </w:trPr>
        <w:tc>
          <w:tcPr>
            <w:tcW w:w="2952" w:type="dxa"/>
            <w:shd w:val="clear" w:color="auto" w:fill="F7F9FC"/>
            <w:tcMar>
              <w:top w:w="100" w:type="dxa"/>
              <w:left w:w="120" w:type="dxa"/>
              <w:bottom w:w="100" w:type="dxa"/>
              <w:right w:w="120" w:type="dxa"/>
            </w:tcMar>
            <w:vAlign w:val="center"/>
          </w:tcPr>
          <w:p w14:paraId="50B6E735" w14:textId="77777777" w:rsidR="00963A11" w:rsidRDefault="00572666">
            <w:r>
              <w:rPr>
                <w:b/>
                <w:color w:val="2A417B"/>
                <w:sz w:val="16"/>
              </w:rPr>
              <w:t>Internal audit</w:t>
            </w:r>
          </w:p>
        </w:tc>
        <w:tc>
          <w:tcPr>
            <w:tcW w:w="1656" w:type="dxa"/>
            <w:shd w:val="clear" w:color="auto" w:fill="F7F9FC"/>
            <w:tcMar>
              <w:top w:w="100" w:type="dxa"/>
              <w:left w:w="120" w:type="dxa"/>
              <w:bottom w:w="100" w:type="dxa"/>
              <w:right w:w="120" w:type="dxa"/>
            </w:tcMar>
            <w:vAlign w:val="center"/>
          </w:tcPr>
          <w:p w14:paraId="13D0B6C5" w14:textId="77777777" w:rsidR="00963A11" w:rsidRDefault="00572666">
            <w:r>
              <w:rPr>
                <w:sz w:val="16"/>
              </w:rPr>
              <w:t>DG</w:t>
            </w:r>
          </w:p>
        </w:tc>
        <w:tc>
          <w:tcPr>
            <w:tcW w:w="4536" w:type="dxa"/>
            <w:shd w:val="clear" w:color="auto" w:fill="F7F9FC"/>
            <w:tcMar>
              <w:top w:w="100" w:type="dxa"/>
              <w:left w:w="120" w:type="dxa"/>
              <w:bottom w:w="100" w:type="dxa"/>
              <w:right w:w="120" w:type="dxa"/>
            </w:tcMar>
            <w:vAlign w:val="center"/>
          </w:tcPr>
          <w:p w14:paraId="4900673A" w14:textId="77777777" w:rsidR="00963A11" w:rsidRDefault="00572666">
            <w:r>
              <w:rPr>
                <w:sz w:val="16"/>
              </w:rPr>
              <w:t>Prepare summary and share with JB and SM</w:t>
            </w:r>
          </w:p>
        </w:tc>
        <w:tc>
          <w:tcPr>
            <w:tcW w:w="1800" w:type="dxa"/>
            <w:shd w:val="clear" w:color="auto" w:fill="F7F9FC"/>
            <w:tcMar>
              <w:top w:w="100" w:type="dxa"/>
              <w:left w:w="120" w:type="dxa"/>
              <w:bottom w:w="100" w:type="dxa"/>
              <w:right w:w="120" w:type="dxa"/>
            </w:tcMar>
            <w:vAlign w:val="center"/>
          </w:tcPr>
          <w:p w14:paraId="2F84F6BC" w14:textId="77777777" w:rsidR="00963A11" w:rsidRDefault="00572666">
            <w:r>
              <w:rPr>
                <w:sz w:val="16"/>
              </w:rPr>
              <w:t>Before submission</w:t>
            </w:r>
          </w:p>
        </w:tc>
      </w:tr>
      <w:tr w:rsidR="00963A11" w14:paraId="0F8D9DB4" w14:textId="77777777">
        <w:trPr>
          <w:jc w:val="center"/>
        </w:trPr>
        <w:tc>
          <w:tcPr>
            <w:tcW w:w="2952" w:type="dxa"/>
            <w:tcMar>
              <w:top w:w="100" w:type="dxa"/>
              <w:left w:w="120" w:type="dxa"/>
              <w:bottom w:w="100" w:type="dxa"/>
              <w:right w:w="120" w:type="dxa"/>
            </w:tcMar>
            <w:vAlign w:val="center"/>
          </w:tcPr>
          <w:p w14:paraId="11A4329E" w14:textId="77777777" w:rsidR="00963A11" w:rsidRDefault="00572666">
            <w:r>
              <w:rPr>
                <w:b/>
                <w:color w:val="2A417B"/>
                <w:sz w:val="16"/>
              </w:rPr>
              <w:t>Audit contract</w:t>
            </w:r>
          </w:p>
        </w:tc>
        <w:tc>
          <w:tcPr>
            <w:tcW w:w="1656" w:type="dxa"/>
            <w:tcMar>
              <w:top w:w="100" w:type="dxa"/>
              <w:left w:w="120" w:type="dxa"/>
              <w:bottom w:w="100" w:type="dxa"/>
              <w:right w:w="120" w:type="dxa"/>
            </w:tcMar>
            <w:vAlign w:val="center"/>
          </w:tcPr>
          <w:p w14:paraId="63368361" w14:textId="77777777" w:rsidR="00963A11" w:rsidRDefault="00572666">
            <w:r>
              <w:rPr>
                <w:sz w:val="16"/>
              </w:rPr>
              <w:t>MJ/LM</w:t>
            </w:r>
          </w:p>
        </w:tc>
        <w:tc>
          <w:tcPr>
            <w:tcW w:w="4536" w:type="dxa"/>
            <w:tcMar>
              <w:top w:w="100" w:type="dxa"/>
              <w:left w:w="120" w:type="dxa"/>
              <w:bottom w:w="100" w:type="dxa"/>
              <w:right w:w="120" w:type="dxa"/>
            </w:tcMar>
            <w:vAlign w:val="center"/>
          </w:tcPr>
          <w:p w14:paraId="3D5B11FB" w14:textId="77777777" w:rsidR="00963A11" w:rsidRDefault="00572666">
            <w:r>
              <w:rPr>
                <w:sz w:val="16"/>
              </w:rPr>
              <w:t>Confirm date of most recent contract review</w:t>
            </w:r>
          </w:p>
        </w:tc>
        <w:tc>
          <w:tcPr>
            <w:tcW w:w="1800" w:type="dxa"/>
            <w:tcMar>
              <w:top w:w="100" w:type="dxa"/>
              <w:left w:w="120" w:type="dxa"/>
              <w:bottom w:w="100" w:type="dxa"/>
              <w:right w:w="120" w:type="dxa"/>
            </w:tcMar>
            <w:vAlign w:val="center"/>
          </w:tcPr>
          <w:p w14:paraId="69CD99AE" w14:textId="77777777" w:rsidR="00963A11" w:rsidRDefault="00572666">
            <w:r>
              <w:rPr>
                <w:sz w:val="16"/>
              </w:rPr>
              <w:t>Next governance cycle</w:t>
            </w:r>
          </w:p>
        </w:tc>
      </w:tr>
      <w:tr w:rsidR="00963A11" w14:paraId="3C1B5784" w14:textId="77777777">
        <w:trPr>
          <w:jc w:val="center"/>
        </w:trPr>
        <w:tc>
          <w:tcPr>
            <w:tcW w:w="2952" w:type="dxa"/>
            <w:shd w:val="clear" w:color="auto" w:fill="F7F9FC"/>
            <w:tcMar>
              <w:top w:w="100" w:type="dxa"/>
              <w:left w:w="120" w:type="dxa"/>
              <w:bottom w:w="100" w:type="dxa"/>
              <w:right w:w="120" w:type="dxa"/>
            </w:tcMar>
            <w:vAlign w:val="center"/>
          </w:tcPr>
          <w:p w14:paraId="46E7AEAC" w14:textId="77777777" w:rsidR="00963A11" w:rsidRDefault="00572666">
            <w:r>
              <w:rPr>
                <w:b/>
                <w:color w:val="2A417B"/>
                <w:sz w:val="16"/>
              </w:rPr>
              <w:t>Procurement scoring</w:t>
            </w:r>
          </w:p>
        </w:tc>
        <w:tc>
          <w:tcPr>
            <w:tcW w:w="1656" w:type="dxa"/>
            <w:shd w:val="clear" w:color="auto" w:fill="F7F9FC"/>
            <w:tcMar>
              <w:top w:w="100" w:type="dxa"/>
              <w:left w:w="120" w:type="dxa"/>
              <w:bottom w:w="100" w:type="dxa"/>
              <w:right w:w="120" w:type="dxa"/>
            </w:tcMar>
            <w:vAlign w:val="center"/>
          </w:tcPr>
          <w:p w14:paraId="4124E3BC" w14:textId="77777777" w:rsidR="00963A11" w:rsidRDefault="00572666">
            <w:r>
              <w:rPr>
                <w:sz w:val="16"/>
              </w:rPr>
              <w:t>DG/BK</w:t>
            </w:r>
          </w:p>
        </w:tc>
        <w:tc>
          <w:tcPr>
            <w:tcW w:w="4536" w:type="dxa"/>
            <w:shd w:val="clear" w:color="auto" w:fill="F7F9FC"/>
            <w:tcMar>
              <w:top w:w="100" w:type="dxa"/>
              <w:left w:w="120" w:type="dxa"/>
              <w:bottom w:w="100" w:type="dxa"/>
              <w:right w:w="120" w:type="dxa"/>
            </w:tcMar>
            <w:vAlign w:val="center"/>
          </w:tcPr>
          <w:p w14:paraId="3F4188AD" w14:textId="77777777" w:rsidR="00963A11" w:rsidRDefault="00572666">
            <w:r>
              <w:rPr>
                <w:sz w:val="16"/>
              </w:rPr>
              <w:t>Agree advance scoring approach for future exercises</w:t>
            </w:r>
          </w:p>
        </w:tc>
        <w:tc>
          <w:tcPr>
            <w:tcW w:w="1800" w:type="dxa"/>
            <w:shd w:val="clear" w:color="auto" w:fill="F7F9FC"/>
            <w:tcMar>
              <w:top w:w="100" w:type="dxa"/>
              <w:left w:w="120" w:type="dxa"/>
              <w:bottom w:w="100" w:type="dxa"/>
              <w:right w:w="120" w:type="dxa"/>
            </w:tcMar>
            <w:vAlign w:val="center"/>
          </w:tcPr>
          <w:p w14:paraId="50252578" w14:textId="77777777" w:rsidR="00963A11" w:rsidRDefault="00572666">
            <w:r>
              <w:rPr>
                <w:sz w:val="16"/>
              </w:rPr>
              <w:t>Before next procurement</w:t>
            </w:r>
          </w:p>
        </w:tc>
      </w:tr>
      <w:tr w:rsidR="00963A11" w14:paraId="0221AE55" w14:textId="77777777">
        <w:trPr>
          <w:jc w:val="center"/>
        </w:trPr>
        <w:tc>
          <w:tcPr>
            <w:tcW w:w="2952" w:type="dxa"/>
            <w:tcMar>
              <w:top w:w="100" w:type="dxa"/>
              <w:left w:w="120" w:type="dxa"/>
              <w:bottom w:w="100" w:type="dxa"/>
              <w:right w:w="120" w:type="dxa"/>
            </w:tcMar>
            <w:vAlign w:val="center"/>
          </w:tcPr>
          <w:p w14:paraId="7FF94482" w14:textId="77777777" w:rsidR="00963A11" w:rsidRDefault="00572666">
            <w:r>
              <w:rPr>
                <w:b/>
                <w:color w:val="2A417B"/>
                <w:sz w:val="16"/>
              </w:rPr>
              <w:t>Safeguarding training</w:t>
            </w:r>
          </w:p>
        </w:tc>
        <w:tc>
          <w:tcPr>
            <w:tcW w:w="1656" w:type="dxa"/>
            <w:tcMar>
              <w:top w:w="100" w:type="dxa"/>
              <w:left w:w="120" w:type="dxa"/>
              <w:bottom w:w="100" w:type="dxa"/>
              <w:right w:w="120" w:type="dxa"/>
            </w:tcMar>
            <w:vAlign w:val="center"/>
          </w:tcPr>
          <w:p w14:paraId="18C61C1A" w14:textId="77777777" w:rsidR="00963A11" w:rsidRDefault="00572666">
            <w:r>
              <w:rPr>
                <w:sz w:val="16"/>
              </w:rPr>
              <w:t>Outstanding trustees</w:t>
            </w:r>
          </w:p>
        </w:tc>
        <w:tc>
          <w:tcPr>
            <w:tcW w:w="4536" w:type="dxa"/>
            <w:tcMar>
              <w:top w:w="100" w:type="dxa"/>
              <w:left w:w="120" w:type="dxa"/>
              <w:bottom w:w="100" w:type="dxa"/>
              <w:right w:w="120" w:type="dxa"/>
            </w:tcMar>
            <w:vAlign w:val="center"/>
          </w:tcPr>
          <w:p w14:paraId="0330C214" w14:textId="77777777" w:rsidR="00963A11" w:rsidRDefault="00572666">
            <w:r>
              <w:rPr>
                <w:sz w:val="16"/>
              </w:rPr>
              <w:t>Complete required training</w:t>
            </w:r>
          </w:p>
        </w:tc>
        <w:tc>
          <w:tcPr>
            <w:tcW w:w="1800" w:type="dxa"/>
            <w:tcMar>
              <w:top w:w="100" w:type="dxa"/>
              <w:left w:w="120" w:type="dxa"/>
              <w:bottom w:w="100" w:type="dxa"/>
              <w:right w:w="120" w:type="dxa"/>
            </w:tcMar>
            <w:vAlign w:val="center"/>
          </w:tcPr>
          <w:p w14:paraId="00922853" w14:textId="77777777" w:rsidR="00963A11" w:rsidRDefault="00572666">
            <w:r>
              <w:rPr>
                <w:sz w:val="16"/>
              </w:rPr>
              <w:t>As soon as practicable</w:t>
            </w:r>
          </w:p>
        </w:tc>
      </w:tr>
      <w:tr w:rsidR="00963A11" w14:paraId="11CEFB4E" w14:textId="77777777">
        <w:trPr>
          <w:jc w:val="center"/>
        </w:trPr>
        <w:tc>
          <w:tcPr>
            <w:tcW w:w="2952" w:type="dxa"/>
            <w:shd w:val="clear" w:color="auto" w:fill="F7F9FC"/>
            <w:tcMar>
              <w:top w:w="100" w:type="dxa"/>
              <w:left w:w="120" w:type="dxa"/>
              <w:bottom w:w="100" w:type="dxa"/>
              <w:right w:w="120" w:type="dxa"/>
            </w:tcMar>
            <w:vAlign w:val="center"/>
          </w:tcPr>
          <w:p w14:paraId="6129A380" w14:textId="77777777" w:rsidR="00963A11" w:rsidRDefault="00572666">
            <w:r>
              <w:rPr>
                <w:b/>
                <w:color w:val="2A417B"/>
                <w:sz w:val="16"/>
              </w:rPr>
              <w:t>Assessment</w:t>
            </w:r>
          </w:p>
        </w:tc>
        <w:tc>
          <w:tcPr>
            <w:tcW w:w="1656" w:type="dxa"/>
            <w:shd w:val="clear" w:color="auto" w:fill="F7F9FC"/>
            <w:tcMar>
              <w:top w:w="100" w:type="dxa"/>
              <w:left w:w="120" w:type="dxa"/>
              <w:bottom w:w="100" w:type="dxa"/>
              <w:right w:w="120" w:type="dxa"/>
            </w:tcMar>
            <w:vAlign w:val="center"/>
          </w:tcPr>
          <w:p w14:paraId="15724E29" w14:textId="77777777" w:rsidR="00963A11" w:rsidRDefault="00572666">
            <w:r>
              <w:rPr>
                <w:sz w:val="16"/>
              </w:rPr>
              <w:t>DG</w:t>
            </w:r>
          </w:p>
        </w:tc>
        <w:tc>
          <w:tcPr>
            <w:tcW w:w="4536" w:type="dxa"/>
            <w:shd w:val="clear" w:color="auto" w:fill="F7F9FC"/>
            <w:tcMar>
              <w:top w:w="100" w:type="dxa"/>
              <w:left w:w="120" w:type="dxa"/>
              <w:bottom w:w="100" w:type="dxa"/>
              <w:right w:w="120" w:type="dxa"/>
            </w:tcMar>
            <w:vAlign w:val="center"/>
          </w:tcPr>
          <w:p w14:paraId="5D2D43B9" w14:textId="77777777" w:rsidR="00963A11" w:rsidRDefault="00572666">
            <w:r>
              <w:rPr>
                <w:sz w:val="16"/>
              </w:rPr>
              <w:t>Present updated assessment information to ESS</w:t>
            </w:r>
          </w:p>
        </w:tc>
        <w:tc>
          <w:tcPr>
            <w:tcW w:w="1800" w:type="dxa"/>
            <w:shd w:val="clear" w:color="auto" w:fill="F7F9FC"/>
            <w:tcMar>
              <w:top w:w="100" w:type="dxa"/>
              <w:left w:w="120" w:type="dxa"/>
              <w:bottom w:w="100" w:type="dxa"/>
              <w:right w:w="120" w:type="dxa"/>
            </w:tcMar>
            <w:vAlign w:val="center"/>
          </w:tcPr>
          <w:p w14:paraId="2C8BFF54" w14:textId="77777777" w:rsidR="00963A11" w:rsidRDefault="00572666">
            <w:r>
              <w:rPr>
                <w:sz w:val="16"/>
              </w:rPr>
              <w:t>March 2026</w:t>
            </w:r>
          </w:p>
        </w:tc>
      </w:tr>
      <w:tr w:rsidR="00963A11" w14:paraId="66E7CF48" w14:textId="77777777">
        <w:trPr>
          <w:jc w:val="center"/>
        </w:trPr>
        <w:tc>
          <w:tcPr>
            <w:tcW w:w="2952" w:type="dxa"/>
            <w:tcMar>
              <w:top w:w="100" w:type="dxa"/>
              <w:left w:w="120" w:type="dxa"/>
              <w:bottom w:w="100" w:type="dxa"/>
              <w:right w:w="120" w:type="dxa"/>
            </w:tcMar>
            <w:vAlign w:val="center"/>
          </w:tcPr>
          <w:p w14:paraId="4C8BA53E" w14:textId="77777777" w:rsidR="00963A11" w:rsidRDefault="00572666">
            <w:r>
              <w:rPr>
                <w:b/>
                <w:color w:val="2A417B"/>
                <w:sz w:val="16"/>
              </w:rPr>
              <w:t>Pupil Premium</w:t>
            </w:r>
          </w:p>
        </w:tc>
        <w:tc>
          <w:tcPr>
            <w:tcW w:w="1656" w:type="dxa"/>
            <w:tcMar>
              <w:top w:w="100" w:type="dxa"/>
              <w:left w:w="120" w:type="dxa"/>
              <w:bottom w:w="100" w:type="dxa"/>
              <w:right w:w="120" w:type="dxa"/>
            </w:tcMar>
            <w:vAlign w:val="center"/>
          </w:tcPr>
          <w:p w14:paraId="244F276C" w14:textId="77777777" w:rsidR="00963A11" w:rsidRDefault="00572666">
            <w:r>
              <w:rPr>
                <w:sz w:val="16"/>
              </w:rPr>
              <w:t>DG/LM/FM</w:t>
            </w:r>
          </w:p>
        </w:tc>
        <w:tc>
          <w:tcPr>
            <w:tcW w:w="4536" w:type="dxa"/>
            <w:tcMar>
              <w:top w:w="100" w:type="dxa"/>
              <w:left w:w="120" w:type="dxa"/>
              <w:bottom w:w="100" w:type="dxa"/>
              <w:right w:w="120" w:type="dxa"/>
            </w:tcMar>
            <w:vAlign w:val="center"/>
          </w:tcPr>
          <w:p w14:paraId="0BA8234B" w14:textId="77777777" w:rsidR="00963A11" w:rsidRDefault="00572666">
            <w:r>
              <w:rPr>
                <w:sz w:val="16"/>
              </w:rPr>
              <w:t>Publish approved statement</w:t>
            </w:r>
          </w:p>
        </w:tc>
        <w:tc>
          <w:tcPr>
            <w:tcW w:w="1800" w:type="dxa"/>
            <w:tcMar>
              <w:top w:w="100" w:type="dxa"/>
              <w:left w:w="120" w:type="dxa"/>
              <w:bottom w:w="100" w:type="dxa"/>
              <w:right w:w="120" w:type="dxa"/>
            </w:tcMar>
            <w:vAlign w:val="center"/>
          </w:tcPr>
          <w:p w14:paraId="4C5EAB8B" w14:textId="77777777" w:rsidR="00963A11" w:rsidRDefault="00572666">
            <w:r>
              <w:rPr>
                <w:sz w:val="16"/>
              </w:rPr>
              <w:t>31 December 2025</w:t>
            </w:r>
          </w:p>
        </w:tc>
      </w:tr>
      <w:tr w:rsidR="00963A11" w14:paraId="1D970131" w14:textId="77777777">
        <w:trPr>
          <w:jc w:val="center"/>
        </w:trPr>
        <w:tc>
          <w:tcPr>
            <w:tcW w:w="2952" w:type="dxa"/>
            <w:shd w:val="clear" w:color="auto" w:fill="F7F9FC"/>
            <w:tcMar>
              <w:top w:w="100" w:type="dxa"/>
              <w:left w:w="120" w:type="dxa"/>
              <w:bottom w:w="100" w:type="dxa"/>
              <w:right w:w="120" w:type="dxa"/>
            </w:tcMar>
            <w:vAlign w:val="center"/>
          </w:tcPr>
          <w:p w14:paraId="6607EA8D" w14:textId="77777777" w:rsidR="00963A11" w:rsidRDefault="00572666">
            <w:r>
              <w:rPr>
                <w:b/>
                <w:color w:val="2A417B"/>
                <w:sz w:val="16"/>
              </w:rPr>
              <w:t>Website</w:t>
            </w:r>
          </w:p>
        </w:tc>
        <w:tc>
          <w:tcPr>
            <w:tcW w:w="1656" w:type="dxa"/>
            <w:shd w:val="clear" w:color="auto" w:fill="F7F9FC"/>
            <w:tcMar>
              <w:top w:w="100" w:type="dxa"/>
              <w:left w:w="120" w:type="dxa"/>
              <w:bottom w:w="100" w:type="dxa"/>
              <w:right w:w="120" w:type="dxa"/>
            </w:tcMar>
            <w:vAlign w:val="center"/>
          </w:tcPr>
          <w:p w14:paraId="58BE048E" w14:textId="77777777" w:rsidR="00963A11" w:rsidRDefault="00572666">
            <w:r>
              <w:rPr>
                <w:sz w:val="16"/>
              </w:rPr>
              <w:t>DG</w:t>
            </w:r>
          </w:p>
        </w:tc>
        <w:tc>
          <w:tcPr>
            <w:tcW w:w="4536" w:type="dxa"/>
            <w:shd w:val="clear" w:color="auto" w:fill="F7F9FC"/>
            <w:tcMar>
              <w:top w:w="100" w:type="dxa"/>
              <w:left w:w="120" w:type="dxa"/>
              <w:bottom w:w="100" w:type="dxa"/>
              <w:right w:w="120" w:type="dxa"/>
            </w:tcMar>
            <w:vAlign w:val="center"/>
          </w:tcPr>
          <w:p w14:paraId="0CC1938E" w14:textId="77777777" w:rsidR="00963A11" w:rsidRDefault="00572666">
            <w:r>
              <w:rPr>
                <w:sz w:val="16"/>
              </w:rPr>
              <w:t>Review alignment and longer-term improvement needs</w:t>
            </w:r>
          </w:p>
        </w:tc>
        <w:tc>
          <w:tcPr>
            <w:tcW w:w="1800" w:type="dxa"/>
            <w:shd w:val="clear" w:color="auto" w:fill="F7F9FC"/>
            <w:tcMar>
              <w:top w:w="100" w:type="dxa"/>
              <w:left w:w="120" w:type="dxa"/>
              <w:bottom w:w="100" w:type="dxa"/>
              <w:right w:w="120" w:type="dxa"/>
            </w:tcMar>
            <w:vAlign w:val="center"/>
          </w:tcPr>
          <w:p w14:paraId="79466B80" w14:textId="77777777" w:rsidR="00963A11" w:rsidRDefault="00572666">
            <w:r>
              <w:rPr>
                <w:sz w:val="16"/>
              </w:rPr>
              <w:t>Report through CEO update</w:t>
            </w:r>
          </w:p>
        </w:tc>
      </w:tr>
      <w:tr w:rsidR="00963A11" w14:paraId="79E62F45" w14:textId="77777777">
        <w:trPr>
          <w:jc w:val="center"/>
        </w:trPr>
        <w:tc>
          <w:tcPr>
            <w:tcW w:w="2952" w:type="dxa"/>
            <w:tcMar>
              <w:top w:w="100" w:type="dxa"/>
              <w:left w:w="120" w:type="dxa"/>
              <w:bottom w:w="100" w:type="dxa"/>
              <w:right w:w="120" w:type="dxa"/>
            </w:tcMar>
            <w:vAlign w:val="center"/>
          </w:tcPr>
          <w:p w14:paraId="451579A9" w14:textId="77777777" w:rsidR="00963A11" w:rsidRDefault="00572666">
            <w:r>
              <w:rPr>
                <w:b/>
                <w:color w:val="2A417B"/>
                <w:sz w:val="16"/>
              </w:rPr>
              <w:t>Curriculum</w:t>
            </w:r>
          </w:p>
        </w:tc>
        <w:tc>
          <w:tcPr>
            <w:tcW w:w="1656" w:type="dxa"/>
            <w:tcMar>
              <w:top w:w="100" w:type="dxa"/>
              <w:left w:w="120" w:type="dxa"/>
              <w:bottom w:w="100" w:type="dxa"/>
              <w:right w:w="120" w:type="dxa"/>
            </w:tcMar>
            <w:vAlign w:val="center"/>
          </w:tcPr>
          <w:p w14:paraId="63E91F76" w14:textId="77777777" w:rsidR="00963A11" w:rsidRDefault="00572666">
            <w:r>
              <w:rPr>
                <w:sz w:val="16"/>
              </w:rPr>
              <w:t>DG</w:t>
            </w:r>
          </w:p>
        </w:tc>
        <w:tc>
          <w:tcPr>
            <w:tcW w:w="4536" w:type="dxa"/>
            <w:tcMar>
              <w:top w:w="100" w:type="dxa"/>
              <w:left w:w="120" w:type="dxa"/>
              <w:bottom w:w="100" w:type="dxa"/>
              <w:right w:w="120" w:type="dxa"/>
            </w:tcMar>
            <w:vAlign w:val="center"/>
          </w:tcPr>
          <w:p w14:paraId="0168CE42" w14:textId="77777777" w:rsidR="00963A11" w:rsidRDefault="00572666">
            <w:r>
              <w:rPr>
                <w:sz w:val="16"/>
              </w:rPr>
              <w:t>Present curriculum review to ESS</w:t>
            </w:r>
          </w:p>
        </w:tc>
        <w:tc>
          <w:tcPr>
            <w:tcW w:w="1800" w:type="dxa"/>
            <w:tcMar>
              <w:top w:w="100" w:type="dxa"/>
              <w:left w:w="120" w:type="dxa"/>
              <w:bottom w:w="100" w:type="dxa"/>
              <w:right w:w="120" w:type="dxa"/>
            </w:tcMar>
            <w:vAlign w:val="center"/>
          </w:tcPr>
          <w:p w14:paraId="2CBD6C08" w14:textId="77777777" w:rsidR="00963A11" w:rsidRDefault="00572666">
            <w:r>
              <w:rPr>
                <w:sz w:val="16"/>
              </w:rPr>
              <w:t>Next ESS meeting</w:t>
            </w:r>
          </w:p>
        </w:tc>
      </w:tr>
      <w:tr w:rsidR="00963A11" w14:paraId="591200E1" w14:textId="77777777">
        <w:trPr>
          <w:jc w:val="center"/>
        </w:trPr>
        <w:tc>
          <w:tcPr>
            <w:tcW w:w="2952" w:type="dxa"/>
            <w:shd w:val="clear" w:color="auto" w:fill="F7F9FC"/>
            <w:tcMar>
              <w:top w:w="100" w:type="dxa"/>
              <w:left w:w="120" w:type="dxa"/>
              <w:bottom w:w="100" w:type="dxa"/>
              <w:right w:w="120" w:type="dxa"/>
            </w:tcMar>
            <w:vAlign w:val="center"/>
          </w:tcPr>
          <w:p w14:paraId="0EB05089" w14:textId="77777777" w:rsidR="00963A11" w:rsidRDefault="00572666">
            <w:r>
              <w:rPr>
                <w:b/>
                <w:color w:val="2A417B"/>
                <w:sz w:val="16"/>
              </w:rPr>
              <w:t>CCTV/surveillance</w:t>
            </w:r>
          </w:p>
        </w:tc>
        <w:tc>
          <w:tcPr>
            <w:tcW w:w="1656" w:type="dxa"/>
            <w:shd w:val="clear" w:color="auto" w:fill="F7F9FC"/>
            <w:tcMar>
              <w:top w:w="100" w:type="dxa"/>
              <w:left w:w="120" w:type="dxa"/>
              <w:bottom w:w="100" w:type="dxa"/>
              <w:right w:w="120" w:type="dxa"/>
            </w:tcMar>
            <w:vAlign w:val="center"/>
          </w:tcPr>
          <w:p w14:paraId="1D0E4734" w14:textId="77777777" w:rsidR="00963A11" w:rsidRDefault="00572666">
            <w:r>
              <w:rPr>
                <w:sz w:val="16"/>
              </w:rPr>
              <w:t>DG</w:t>
            </w:r>
          </w:p>
        </w:tc>
        <w:tc>
          <w:tcPr>
            <w:tcW w:w="4536" w:type="dxa"/>
            <w:shd w:val="clear" w:color="auto" w:fill="F7F9FC"/>
            <w:tcMar>
              <w:top w:w="100" w:type="dxa"/>
              <w:left w:w="120" w:type="dxa"/>
              <w:bottom w:w="100" w:type="dxa"/>
              <w:right w:w="120" w:type="dxa"/>
            </w:tcMar>
            <w:vAlign w:val="center"/>
          </w:tcPr>
          <w:p w14:paraId="47CE488B" w14:textId="77777777" w:rsidR="00963A11" w:rsidRDefault="00572666">
            <w:r>
              <w:rPr>
                <w:sz w:val="16"/>
              </w:rPr>
              <w:t>Obtain advice; complete policy, signage and controls</w:t>
            </w:r>
          </w:p>
        </w:tc>
        <w:tc>
          <w:tcPr>
            <w:tcW w:w="1800" w:type="dxa"/>
            <w:shd w:val="clear" w:color="auto" w:fill="F7F9FC"/>
            <w:tcMar>
              <w:top w:w="100" w:type="dxa"/>
              <w:left w:w="120" w:type="dxa"/>
              <w:bottom w:w="100" w:type="dxa"/>
              <w:right w:w="120" w:type="dxa"/>
            </w:tcMar>
            <w:vAlign w:val="center"/>
          </w:tcPr>
          <w:p w14:paraId="4FC1CE3E" w14:textId="77777777" w:rsidR="00963A11" w:rsidRDefault="00572666">
            <w:r>
              <w:rPr>
                <w:sz w:val="16"/>
              </w:rPr>
              <w:t>Next FESA meeting</w:t>
            </w:r>
          </w:p>
        </w:tc>
      </w:tr>
      <w:tr w:rsidR="00963A11" w14:paraId="69D3C61C" w14:textId="77777777">
        <w:trPr>
          <w:jc w:val="center"/>
        </w:trPr>
        <w:tc>
          <w:tcPr>
            <w:tcW w:w="2952" w:type="dxa"/>
            <w:tcMar>
              <w:top w:w="100" w:type="dxa"/>
              <w:left w:w="120" w:type="dxa"/>
              <w:bottom w:w="100" w:type="dxa"/>
              <w:right w:w="120" w:type="dxa"/>
            </w:tcMar>
            <w:vAlign w:val="center"/>
          </w:tcPr>
          <w:p w14:paraId="22B8A835" w14:textId="77777777" w:rsidR="00963A11" w:rsidRDefault="00572666">
            <w:r>
              <w:rPr>
                <w:b/>
                <w:color w:val="2A417B"/>
                <w:sz w:val="16"/>
              </w:rPr>
              <w:t>Emergency planning</w:t>
            </w:r>
          </w:p>
        </w:tc>
        <w:tc>
          <w:tcPr>
            <w:tcW w:w="1656" w:type="dxa"/>
            <w:tcMar>
              <w:top w:w="100" w:type="dxa"/>
              <w:left w:w="120" w:type="dxa"/>
              <w:bottom w:w="100" w:type="dxa"/>
              <w:right w:w="120" w:type="dxa"/>
            </w:tcMar>
            <w:vAlign w:val="center"/>
          </w:tcPr>
          <w:p w14:paraId="2119C562" w14:textId="77777777" w:rsidR="00963A11" w:rsidRDefault="00572666">
            <w:r>
              <w:rPr>
                <w:sz w:val="16"/>
              </w:rPr>
              <w:t>DG/site team/LM</w:t>
            </w:r>
          </w:p>
        </w:tc>
        <w:tc>
          <w:tcPr>
            <w:tcW w:w="4536" w:type="dxa"/>
            <w:tcMar>
              <w:top w:w="100" w:type="dxa"/>
              <w:left w:w="120" w:type="dxa"/>
              <w:bottom w:w="100" w:type="dxa"/>
              <w:right w:w="120" w:type="dxa"/>
            </w:tcMar>
            <w:vAlign w:val="center"/>
          </w:tcPr>
          <w:p w14:paraId="74B6090E" w14:textId="77777777" w:rsidR="00963A11" w:rsidRDefault="00572666">
            <w:r>
              <w:rPr>
                <w:sz w:val="16"/>
              </w:rPr>
              <w:t>Complete alarm, grab bag and documentation actions</w:t>
            </w:r>
          </w:p>
        </w:tc>
        <w:tc>
          <w:tcPr>
            <w:tcW w:w="1800" w:type="dxa"/>
            <w:tcMar>
              <w:top w:w="100" w:type="dxa"/>
              <w:left w:w="120" w:type="dxa"/>
              <w:bottom w:w="100" w:type="dxa"/>
              <w:right w:w="120" w:type="dxa"/>
            </w:tcMar>
            <w:vAlign w:val="center"/>
          </w:tcPr>
          <w:p w14:paraId="068650BB" w14:textId="77777777" w:rsidR="00963A11" w:rsidRDefault="00572666">
            <w:r>
              <w:rPr>
                <w:sz w:val="16"/>
              </w:rPr>
              <w:t>Next review</w:t>
            </w:r>
          </w:p>
        </w:tc>
      </w:tr>
      <w:tr w:rsidR="00963A11" w14:paraId="69677137" w14:textId="77777777">
        <w:trPr>
          <w:jc w:val="center"/>
        </w:trPr>
        <w:tc>
          <w:tcPr>
            <w:tcW w:w="2952" w:type="dxa"/>
            <w:shd w:val="clear" w:color="auto" w:fill="F7F9FC"/>
            <w:tcMar>
              <w:top w:w="100" w:type="dxa"/>
              <w:left w:w="120" w:type="dxa"/>
              <w:bottom w:w="100" w:type="dxa"/>
              <w:right w:w="120" w:type="dxa"/>
            </w:tcMar>
            <w:vAlign w:val="center"/>
          </w:tcPr>
          <w:p w14:paraId="7C641881" w14:textId="77777777" w:rsidR="00963A11" w:rsidRDefault="00572666">
            <w:r>
              <w:rPr>
                <w:b/>
                <w:color w:val="2A417B"/>
                <w:sz w:val="16"/>
              </w:rPr>
              <w:t>Policy review pilot</w:t>
            </w:r>
          </w:p>
        </w:tc>
        <w:tc>
          <w:tcPr>
            <w:tcW w:w="1656" w:type="dxa"/>
            <w:shd w:val="clear" w:color="auto" w:fill="F7F9FC"/>
            <w:tcMar>
              <w:top w:w="100" w:type="dxa"/>
              <w:left w:w="120" w:type="dxa"/>
              <w:bottom w:w="100" w:type="dxa"/>
              <w:right w:w="120" w:type="dxa"/>
            </w:tcMar>
            <w:vAlign w:val="center"/>
          </w:tcPr>
          <w:p w14:paraId="270D0221" w14:textId="77777777" w:rsidR="00963A11" w:rsidRDefault="00572666">
            <w:r>
              <w:rPr>
                <w:sz w:val="16"/>
              </w:rPr>
              <w:t>LM/Chair</w:t>
            </w:r>
          </w:p>
        </w:tc>
        <w:tc>
          <w:tcPr>
            <w:tcW w:w="4536" w:type="dxa"/>
            <w:shd w:val="clear" w:color="auto" w:fill="F7F9FC"/>
            <w:tcMar>
              <w:top w:w="100" w:type="dxa"/>
              <w:left w:w="120" w:type="dxa"/>
              <w:bottom w:w="100" w:type="dxa"/>
              <w:right w:w="120" w:type="dxa"/>
            </w:tcMar>
            <w:vAlign w:val="center"/>
          </w:tcPr>
          <w:p w14:paraId="391769CE" w14:textId="77777777" w:rsidR="00963A11" w:rsidRDefault="00572666">
            <w:r>
              <w:rPr>
                <w:sz w:val="16"/>
              </w:rPr>
              <w:t>Nominate two reviewing trustees</w:t>
            </w:r>
          </w:p>
        </w:tc>
        <w:tc>
          <w:tcPr>
            <w:tcW w:w="1800" w:type="dxa"/>
            <w:shd w:val="clear" w:color="auto" w:fill="F7F9FC"/>
            <w:tcMar>
              <w:top w:w="100" w:type="dxa"/>
              <w:left w:w="120" w:type="dxa"/>
              <w:bottom w:w="100" w:type="dxa"/>
              <w:right w:w="120" w:type="dxa"/>
            </w:tcMar>
            <w:vAlign w:val="center"/>
          </w:tcPr>
          <w:p w14:paraId="5242D80E" w14:textId="77777777" w:rsidR="00963A11" w:rsidRDefault="00572666">
            <w:r>
              <w:rPr>
                <w:sz w:val="16"/>
              </w:rPr>
              <w:t>Before next Board meeting</w:t>
            </w:r>
          </w:p>
        </w:tc>
      </w:tr>
      <w:tr w:rsidR="00963A11" w14:paraId="0043F290" w14:textId="77777777">
        <w:trPr>
          <w:jc w:val="center"/>
        </w:trPr>
        <w:tc>
          <w:tcPr>
            <w:tcW w:w="2952" w:type="dxa"/>
            <w:tcMar>
              <w:top w:w="100" w:type="dxa"/>
              <w:left w:w="120" w:type="dxa"/>
              <w:bottom w:w="100" w:type="dxa"/>
              <w:right w:w="120" w:type="dxa"/>
            </w:tcMar>
            <w:vAlign w:val="center"/>
          </w:tcPr>
          <w:p w14:paraId="406F4CE8" w14:textId="77777777" w:rsidR="00963A11" w:rsidRDefault="00572666">
            <w:r>
              <w:rPr>
                <w:b/>
                <w:color w:val="2A417B"/>
                <w:sz w:val="16"/>
              </w:rPr>
              <w:t>Safeguarding walkaround</w:t>
            </w:r>
          </w:p>
        </w:tc>
        <w:tc>
          <w:tcPr>
            <w:tcW w:w="1656" w:type="dxa"/>
            <w:tcMar>
              <w:top w:w="100" w:type="dxa"/>
              <w:left w:w="120" w:type="dxa"/>
              <w:bottom w:w="100" w:type="dxa"/>
              <w:right w:w="120" w:type="dxa"/>
            </w:tcMar>
            <w:vAlign w:val="center"/>
          </w:tcPr>
          <w:p w14:paraId="08E638C6" w14:textId="77777777" w:rsidR="00963A11" w:rsidRDefault="00572666">
            <w:r>
              <w:rPr>
                <w:sz w:val="16"/>
              </w:rPr>
              <w:t>JB</w:t>
            </w:r>
          </w:p>
        </w:tc>
        <w:tc>
          <w:tcPr>
            <w:tcW w:w="4536" w:type="dxa"/>
            <w:tcMar>
              <w:top w:w="100" w:type="dxa"/>
              <w:left w:w="120" w:type="dxa"/>
              <w:bottom w:w="100" w:type="dxa"/>
              <w:right w:w="120" w:type="dxa"/>
            </w:tcMar>
            <w:vAlign w:val="center"/>
          </w:tcPr>
          <w:p w14:paraId="031CCB44" w14:textId="77777777" w:rsidR="00963A11" w:rsidRDefault="00572666">
            <w:r>
              <w:rPr>
                <w:sz w:val="16"/>
              </w:rPr>
              <w:t>Arrange trustee walkaround</w:t>
            </w:r>
          </w:p>
        </w:tc>
        <w:tc>
          <w:tcPr>
            <w:tcW w:w="1800" w:type="dxa"/>
            <w:tcMar>
              <w:top w:w="100" w:type="dxa"/>
              <w:left w:w="120" w:type="dxa"/>
              <w:bottom w:w="100" w:type="dxa"/>
              <w:right w:w="120" w:type="dxa"/>
            </w:tcMar>
            <w:vAlign w:val="center"/>
          </w:tcPr>
          <w:p w14:paraId="02AEA030" w14:textId="77777777" w:rsidR="00963A11" w:rsidRDefault="00572666">
            <w:r>
              <w:rPr>
                <w:sz w:val="16"/>
              </w:rPr>
              <w:t>By 12 February 2026</w:t>
            </w:r>
          </w:p>
        </w:tc>
      </w:tr>
      <w:tr w:rsidR="00963A11" w14:paraId="4E2A06EE" w14:textId="77777777">
        <w:trPr>
          <w:jc w:val="center"/>
        </w:trPr>
        <w:tc>
          <w:tcPr>
            <w:tcW w:w="2952" w:type="dxa"/>
            <w:shd w:val="clear" w:color="auto" w:fill="F7F9FC"/>
            <w:tcMar>
              <w:top w:w="100" w:type="dxa"/>
              <w:left w:w="120" w:type="dxa"/>
              <w:bottom w:w="100" w:type="dxa"/>
              <w:right w:w="120" w:type="dxa"/>
            </w:tcMar>
            <w:vAlign w:val="center"/>
          </w:tcPr>
          <w:p w14:paraId="49BD2D5D" w14:textId="77777777" w:rsidR="00963A11" w:rsidRDefault="00572666">
            <w:r>
              <w:rPr>
                <w:b/>
                <w:color w:val="2A417B"/>
                <w:sz w:val="16"/>
              </w:rPr>
              <w:t>H&amp;S walkaround</w:t>
            </w:r>
          </w:p>
        </w:tc>
        <w:tc>
          <w:tcPr>
            <w:tcW w:w="1656" w:type="dxa"/>
            <w:shd w:val="clear" w:color="auto" w:fill="F7F9FC"/>
            <w:tcMar>
              <w:top w:w="100" w:type="dxa"/>
              <w:left w:w="120" w:type="dxa"/>
              <w:bottom w:w="100" w:type="dxa"/>
              <w:right w:w="120" w:type="dxa"/>
            </w:tcMar>
            <w:vAlign w:val="center"/>
          </w:tcPr>
          <w:p w14:paraId="79821DB1" w14:textId="77777777" w:rsidR="00963A11" w:rsidRDefault="00572666">
            <w:r>
              <w:rPr>
                <w:sz w:val="16"/>
              </w:rPr>
              <w:t>DG/JM</w:t>
            </w:r>
          </w:p>
        </w:tc>
        <w:tc>
          <w:tcPr>
            <w:tcW w:w="4536" w:type="dxa"/>
            <w:shd w:val="clear" w:color="auto" w:fill="F7F9FC"/>
            <w:tcMar>
              <w:top w:w="100" w:type="dxa"/>
              <w:left w:w="120" w:type="dxa"/>
              <w:bottom w:w="100" w:type="dxa"/>
              <w:right w:w="120" w:type="dxa"/>
            </w:tcMar>
            <w:vAlign w:val="center"/>
          </w:tcPr>
          <w:p w14:paraId="0FBA06AA" w14:textId="77777777" w:rsidR="00963A11" w:rsidRDefault="00572666">
            <w:r>
              <w:rPr>
                <w:sz w:val="16"/>
              </w:rPr>
              <w:t>Schedule first trustee walkaround</w:t>
            </w:r>
          </w:p>
        </w:tc>
        <w:tc>
          <w:tcPr>
            <w:tcW w:w="1800" w:type="dxa"/>
            <w:shd w:val="clear" w:color="auto" w:fill="F7F9FC"/>
            <w:tcMar>
              <w:top w:w="100" w:type="dxa"/>
              <w:left w:w="120" w:type="dxa"/>
              <w:bottom w:w="100" w:type="dxa"/>
              <w:right w:w="120" w:type="dxa"/>
            </w:tcMar>
            <w:vAlign w:val="center"/>
          </w:tcPr>
          <w:p w14:paraId="6E9E68DE" w14:textId="77777777" w:rsidR="00963A11" w:rsidRDefault="00572666">
            <w:r>
              <w:rPr>
                <w:sz w:val="16"/>
              </w:rPr>
              <w:t>Before February 2026</w:t>
            </w:r>
          </w:p>
        </w:tc>
      </w:tr>
      <w:tr w:rsidR="00963A11" w14:paraId="5A574D38" w14:textId="77777777">
        <w:trPr>
          <w:jc w:val="center"/>
        </w:trPr>
        <w:tc>
          <w:tcPr>
            <w:tcW w:w="2952" w:type="dxa"/>
            <w:tcMar>
              <w:top w:w="100" w:type="dxa"/>
              <w:left w:w="120" w:type="dxa"/>
              <w:bottom w:w="100" w:type="dxa"/>
              <w:right w:w="120" w:type="dxa"/>
            </w:tcMar>
            <w:vAlign w:val="center"/>
          </w:tcPr>
          <w:p w14:paraId="3D58C316" w14:textId="77777777" w:rsidR="00963A11" w:rsidRDefault="00572666">
            <w:r>
              <w:rPr>
                <w:b/>
                <w:color w:val="2A417B"/>
                <w:sz w:val="16"/>
              </w:rPr>
              <w:t>AGM</w:t>
            </w:r>
          </w:p>
        </w:tc>
        <w:tc>
          <w:tcPr>
            <w:tcW w:w="1656" w:type="dxa"/>
            <w:tcMar>
              <w:top w:w="100" w:type="dxa"/>
              <w:left w:w="120" w:type="dxa"/>
              <w:bottom w:w="100" w:type="dxa"/>
              <w:right w:w="120" w:type="dxa"/>
            </w:tcMar>
            <w:vAlign w:val="center"/>
          </w:tcPr>
          <w:p w14:paraId="1140E8AE" w14:textId="77777777" w:rsidR="00963A11" w:rsidRDefault="00572666">
            <w:r>
              <w:rPr>
                <w:sz w:val="16"/>
              </w:rPr>
              <w:t>LM/JB</w:t>
            </w:r>
          </w:p>
        </w:tc>
        <w:tc>
          <w:tcPr>
            <w:tcW w:w="4536" w:type="dxa"/>
            <w:tcMar>
              <w:top w:w="100" w:type="dxa"/>
              <w:left w:w="120" w:type="dxa"/>
              <w:bottom w:w="100" w:type="dxa"/>
              <w:right w:w="120" w:type="dxa"/>
            </w:tcMar>
            <w:vAlign w:val="center"/>
          </w:tcPr>
          <w:p w14:paraId="022B0BD8" w14:textId="77777777" w:rsidR="00963A11" w:rsidRDefault="00572666">
            <w:r>
              <w:rPr>
                <w:sz w:val="16"/>
              </w:rPr>
              <w:t>Resolve date discrepancy and issue formal notice</w:t>
            </w:r>
          </w:p>
        </w:tc>
        <w:tc>
          <w:tcPr>
            <w:tcW w:w="1800" w:type="dxa"/>
            <w:tcMar>
              <w:top w:w="100" w:type="dxa"/>
              <w:left w:w="120" w:type="dxa"/>
              <w:bottom w:w="100" w:type="dxa"/>
              <w:right w:w="120" w:type="dxa"/>
            </w:tcMar>
            <w:vAlign w:val="center"/>
          </w:tcPr>
          <w:p w14:paraId="48720C86" w14:textId="77777777" w:rsidR="00963A11" w:rsidRDefault="00572666">
            <w:r>
              <w:rPr>
                <w:sz w:val="16"/>
              </w:rPr>
              <w:t>Before notice is issued</w:t>
            </w:r>
          </w:p>
        </w:tc>
      </w:tr>
    </w:tbl>
    <w:p w14:paraId="623A3455" w14:textId="77777777" w:rsidR="00963A11" w:rsidRDefault="00572666">
      <w:pPr>
        <w:pStyle w:val="Heading1"/>
      </w:pPr>
      <w:r>
        <w:t>Approval</w:t>
      </w:r>
    </w:p>
    <w:p w14:paraId="6DF69CA8" w14:textId="77777777" w:rsidR="00963A11" w:rsidRDefault="00572666">
      <w:r>
        <w:rPr>
          <w:b/>
        </w:rPr>
        <w:t>These minutes remain a draft until approved by the Governance Board. The AGM date discrepancy identified under item 12 must be resolved before approval and circulation.</w:t>
      </w:r>
    </w:p>
    <w:tbl>
      <w:tblPr>
        <w:tblW w:w="0" w:type="auto"/>
        <w:jc w:val="center"/>
        <w:tblBorders>
          <w:top w:val="single" w:sz="4" w:space="0" w:color="D9E2F2"/>
          <w:left w:val="single" w:sz="4" w:space="0" w:color="D9E2F2"/>
          <w:bottom w:val="single" w:sz="4" w:space="0" w:color="D9E2F2"/>
          <w:right w:val="single" w:sz="4" w:space="0" w:color="D9E2F2"/>
          <w:insideH w:val="single" w:sz="4" w:space="0" w:color="D9E2F2"/>
          <w:insideV w:val="single" w:sz="4" w:space="0" w:color="D9E2F2"/>
        </w:tblBorders>
        <w:tblLook w:val="04A0" w:firstRow="1" w:lastRow="0" w:firstColumn="1" w:lastColumn="0" w:noHBand="0" w:noVBand="1"/>
      </w:tblPr>
      <w:tblGrid>
        <w:gridCol w:w="5134"/>
        <w:gridCol w:w="5138"/>
      </w:tblGrid>
      <w:tr w:rsidR="00963A11" w14:paraId="27922CEB" w14:textId="77777777">
        <w:trPr>
          <w:jc w:val="center"/>
        </w:trPr>
        <w:tc>
          <w:tcPr>
            <w:tcW w:w="5141" w:type="dxa"/>
            <w:tcMar>
              <w:top w:w="100" w:type="dxa"/>
              <w:left w:w="120" w:type="dxa"/>
              <w:bottom w:w="100" w:type="dxa"/>
              <w:right w:w="120" w:type="dxa"/>
            </w:tcMar>
            <w:vAlign w:val="center"/>
          </w:tcPr>
          <w:p w14:paraId="28E4DBEF" w14:textId="77777777" w:rsidR="00963A11" w:rsidRDefault="00572666">
            <w:r>
              <w:rPr>
                <w:b/>
                <w:color w:val="2A417B"/>
                <w:sz w:val="18"/>
              </w:rPr>
              <w:t>Approved by Chair:</w:t>
            </w:r>
          </w:p>
        </w:tc>
        <w:tc>
          <w:tcPr>
            <w:tcW w:w="5141" w:type="dxa"/>
            <w:tcMar>
              <w:top w:w="100" w:type="dxa"/>
              <w:left w:w="120" w:type="dxa"/>
              <w:bottom w:w="100" w:type="dxa"/>
              <w:right w:w="120" w:type="dxa"/>
            </w:tcMar>
            <w:vAlign w:val="center"/>
          </w:tcPr>
          <w:p w14:paraId="6ED61FE3" w14:textId="77777777" w:rsidR="00963A11" w:rsidRDefault="00572666">
            <w:r>
              <w:rPr>
                <w:sz w:val="18"/>
              </w:rPr>
              <w:t>______________________________</w:t>
            </w:r>
          </w:p>
        </w:tc>
      </w:tr>
      <w:tr w:rsidR="00963A11" w14:paraId="3D183556" w14:textId="77777777">
        <w:trPr>
          <w:jc w:val="center"/>
        </w:trPr>
        <w:tc>
          <w:tcPr>
            <w:tcW w:w="5141" w:type="dxa"/>
            <w:tcMar>
              <w:top w:w="100" w:type="dxa"/>
              <w:left w:w="120" w:type="dxa"/>
              <w:bottom w:w="100" w:type="dxa"/>
              <w:right w:w="120" w:type="dxa"/>
            </w:tcMar>
            <w:vAlign w:val="center"/>
          </w:tcPr>
          <w:p w14:paraId="2DD20B1D" w14:textId="77777777" w:rsidR="00963A11" w:rsidRDefault="00572666">
            <w:r>
              <w:rPr>
                <w:b/>
                <w:color w:val="2A417B"/>
                <w:sz w:val="18"/>
              </w:rPr>
              <w:t>Date:</w:t>
            </w:r>
          </w:p>
        </w:tc>
        <w:tc>
          <w:tcPr>
            <w:tcW w:w="5141" w:type="dxa"/>
            <w:tcMar>
              <w:top w:w="100" w:type="dxa"/>
              <w:left w:w="120" w:type="dxa"/>
              <w:bottom w:w="100" w:type="dxa"/>
              <w:right w:w="120" w:type="dxa"/>
            </w:tcMar>
            <w:vAlign w:val="center"/>
          </w:tcPr>
          <w:p w14:paraId="6E0125E8" w14:textId="77777777" w:rsidR="00963A11" w:rsidRDefault="00572666">
            <w:r>
              <w:rPr>
                <w:sz w:val="18"/>
              </w:rPr>
              <w:t>______________________________</w:t>
            </w:r>
          </w:p>
        </w:tc>
      </w:tr>
    </w:tbl>
    <w:p w14:paraId="64C2E80D" w14:textId="77777777" w:rsidR="0055260B" w:rsidRDefault="0055260B"/>
    <w:sectPr w:rsidR="0055260B" w:rsidSect="00034616">
      <w:headerReference w:type="default" r:id="rId9"/>
      <w:footerReference w:type="default" r:id="rId10"/>
      <w:pgSz w:w="12240" w:h="15840"/>
      <w:pgMar w:top="893" w:right="979" w:bottom="835" w:left="97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C3249A" w14:textId="77777777" w:rsidR="00572666" w:rsidRDefault="00572666">
      <w:pPr>
        <w:spacing w:after="0" w:line="240" w:lineRule="auto"/>
      </w:pPr>
      <w:r>
        <w:separator/>
      </w:r>
    </w:p>
  </w:endnote>
  <w:endnote w:type="continuationSeparator" w:id="0">
    <w:p w14:paraId="3AC6F27A" w14:textId="77777777" w:rsidR="00572666" w:rsidRDefault="005726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6ECFA" w14:textId="77777777" w:rsidR="00963A11" w:rsidRDefault="00572666">
    <w:pPr>
      <w:pStyle w:val="Footer"/>
      <w:jc w:val="center"/>
    </w:pPr>
    <w:proofErr w:type="gramStart"/>
    <w:r>
      <w:rPr>
        <w:b/>
        <w:color w:val="2A417B"/>
        <w:sz w:val="16"/>
      </w:rPr>
      <w:t>AMBITION  |</w:t>
    </w:r>
    <w:proofErr w:type="gramEnd"/>
    <w:r>
      <w:rPr>
        <w:b/>
        <w:color w:val="2A417B"/>
        <w:sz w:val="16"/>
      </w:rPr>
      <w:t xml:space="preserve">  </w:t>
    </w:r>
    <w:proofErr w:type="gramStart"/>
    <w:r>
      <w:rPr>
        <w:b/>
        <w:color w:val="2A417B"/>
        <w:sz w:val="16"/>
      </w:rPr>
      <w:t>BELONGING  |</w:t>
    </w:r>
    <w:proofErr w:type="gramEnd"/>
    <w:r>
      <w:rPr>
        <w:b/>
        <w:color w:val="2A417B"/>
        <w:sz w:val="16"/>
      </w:rPr>
      <w:t xml:space="preserve">  </w:t>
    </w:r>
    <w:proofErr w:type="gramStart"/>
    <w:r>
      <w:rPr>
        <w:b/>
        <w:color w:val="2A417B"/>
        <w:sz w:val="16"/>
      </w:rPr>
      <w:t>KINDNESS  |</w:t>
    </w:r>
    <w:proofErr w:type="gramEnd"/>
    <w:r>
      <w:rPr>
        <w:b/>
        <w:color w:val="2A417B"/>
        <w:sz w:val="16"/>
      </w:rPr>
      <w:t xml:space="preserve">  JOY</w:t>
    </w:r>
  </w:p>
  <w:p w14:paraId="272DD584" w14:textId="77777777" w:rsidR="00963A11" w:rsidRDefault="00572666">
    <w:pPr>
      <w:jc w:val="right"/>
    </w:pPr>
    <w:r>
      <w:rPr>
        <w:color w:val="667085"/>
        <w:sz w:val="16"/>
      </w:rPr>
      <w:t xml:space="preserve">Page </w:t>
    </w:r>
    <w:r>
      <w:fldChar w:fldCharType="begin"/>
    </w:r>
    <w:r>
      <w:instrText>PAGE</w:instrText>
    </w:r>
    <w:r>
      <w:fldChar w:fldCharType="separate"/>
    </w:r>
    <w:r w:rsidR="000F604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E4FDAF" w14:textId="77777777" w:rsidR="00572666" w:rsidRDefault="00572666">
      <w:pPr>
        <w:spacing w:after="0" w:line="240" w:lineRule="auto"/>
      </w:pPr>
      <w:r>
        <w:separator/>
      </w:r>
    </w:p>
  </w:footnote>
  <w:footnote w:type="continuationSeparator" w:id="0">
    <w:p w14:paraId="636C6369" w14:textId="77777777" w:rsidR="00572666" w:rsidRDefault="005726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BCDE8" w14:textId="77777777" w:rsidR="00963A11" w:rsidRDefault="00963A11">
    <w:pPr>
      <w:pStyle w:val="Header"/>
    </w:pPr>
  </w:p>
  <w:tbl>
    <w:tblPr>
      <w:tblW w:w="0" w:type="auto"/>
      <w:tblLook w:val="04A0" w:firstRow="1" w:lastRow="0" w:firstColumn="1" w:lastColumn="0" w:noHBand="0" w:noVBand="1"/>
    </w:tblPr>
    <w:tblGrid>
      <w:gridCol w:w="3312"/>
      <w:gridCol w:w="3312"/>
      <w:gridCol w:w="3312"/>
    </w:tblGrid>
    <w:tr w:rsidR="00963A11" w14:paraId="34CB56F3" w14:textId="77777777">
      <w:tc>
        <w:tcPr>
          <w:tcW w:w="3312" w:type="dxa"/>
          <w:tcMar>
            <w:top w:w="0" w:type="dxa"/>
            <w:left w:w="40" w:type="dxa"/>
            <w:bottom w:w="0" w:type="dxa"/>
            <w:right w:w="40" w:type="dxa"/>
          </w:tcMar>
        </w:tcPr>
        <w:p w14:paraId="60970549" w14:textId="77777777" w:rsidR="00963A11" w:rsidRDefault="00572666">
          <w:r>
            <w:rPr>
              <w:noProof/>
            </w:rPr>
            <w:drawing>
              <wp:inline distT="0" distB="0" distL="0" distR="0" wp14:anchorId="73DBEDA9" wp14:editId="57397417">
                <wp:extent cx="502920" cy="497637"/>
                <wp:effectExtent l="0" t="0" r="0" b="0"/>
                <wp:docPr id="1882948109" name="Picture 1882948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nwix_logo.png"/>
                        <pic:cNvPicPr/>
                      </pic:nvPicPr>
                      <pic:blipFill>
                        <a:blip r:embed="rId1"/>
                        <a:stretch>
                          <a:fillRect/>
                        </a:stretch>
                      </pic:blipFill>
                      <pic:spPr>
                        <a:xfrm>
                          <a:off x="0" y="0"/>
                          <a:ext cx="502920" cy="497637"/>
                        </a:xfrm>
                        <a:prstGeom prst="rect">
                          <a:avLst/>
                        </a:prstGeom>
                      </pic:spPr>
                    </pic:pic>
                  </a:graphicData>
                </a:graphic>
              </wp:inline>
            </w:drawing>
          </w:r>
        </w:p>
      </w:tc>
      <w:tc>
        <w:tcPr>
          <w:tcW w:w="3312" w:type="dxa"/>
          <w:tcMar>
            <w:top w:w="0" w:type="dxa"/>
            <w:left w:w="40" w:type="dxa"/>
            <w:bottom w:w="0" w:type="dxa"/>
            <w:right w:w="40" w:type="dxa"/>
          </w:tcMar>
          <w:vAlign w:val="center"/>
        </w:tcPr>
        <w:p w14:paraId="1CB2B0B7" w14:textId="77777777" w:rsidR="00963A11" w:rsidRDefault="00572666">
          <w:r>
            <w:rPr>
              <w:b/>
              <w:color w:val="2A417B"/>
              <w:sz w:val="18"/>
            </w:rPr>
            <w:t xml:space="preserve">STANWIX </w:t>
          </w:r>
          <w:proofErr w:type="gramStart"/>
          <w:r>
            <w:rPr>
              <w:b/>
              <w:color w:val="2A417B"/>
              <w:sz w:val="18"/>
            </w:rPr>
            <w:t>SCHOOL  |</w:t>
          </w:r>
          <w:proofErr w:type="gramEnd"/>
          <w:r>
            <w:rPr>
              <w:b/>
              <w:color w:val="2A417B"/>
              <w:sz w:val="18"/>
            </w:rPr>
            <w:t xml:space="preserve">  GOVERNANCE</w:t>
          </w:r>
        </w:p>
      </w:tc>
      <w:tc>
        <w:tcPr>
          <w:tcW w:w="3312" w:type="dxa"/>
          <w:tcMar>
            <w:top w:w="0" w:type="dxa"/>
            <w:left w:w="40" w:type="dxa"/>
            <w:bottom w:w="0" w:type="dxa"/>
            <w:right w:w="40" w:type="dxa"/>
          </w:tcMar>
          <w:vAlign w:val="center"/>
        </w:tcPr>
        <w:p w14:paraId="0E32253D" w14:textId="77777777" w:rsidR="00963A11" w:rsidRDefault="00572666">
          <w:pPr>
            <w:jc w:val="right"/>
          </w:pPr>
          <w:r>
            <w:rPr>
              <w:b/>
              <w:color w:val="2A417B"/>
              <w:sz w:val="16"/>
            </w:rPr>
            <w:t>TOGETHER WE THRIVE</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762598873">
    <w:abstractNumId w:val="8"/>
  </w:num>
  <w:num w:numId="2" w16cid:durableId="610168578">
    <w:abstractNumId w:val="6"/>
  </w:num>
  <w:num w:numId="3" w16cid:durableId="2086100914">
    <w:abstractNumId w:val="5"/>
  </w:num>
  <w:num w:numId="4" w16cid:durableId="689644861">
    <w:abstractNumId w:val="4"/>
  </w:num>
  <w:num w:numId="5" w16cid:durableId="1372261607">
    <w:abstractNumId w:val="7"/>
  </w:num>
  <w:num w:numId="6" w16cid:durableId="804658044">
    <w:abstractNumId w:val="3"/>
  </w:num>
  <w:num w:numId="7" w16cid:durableId="963460762">
    <w:abstractNumId w:val="2"/>
  </w:num>
  <w:num w:numId="8" w16cid:durableId="725030271">
    <w:abstractNumId w:val="1"/>
  </w:num>
  <w:num w:numId="9" w16cid:durableId="2437586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F6044"/>
    <w:rsid w:val="0015074B"/>
    <w:rsid w:val="0029639D"/>
    <w:rsid w:val="00326F90"/>
    <w:rsid w:val="0055260B"/>
    <w:rsid w:val="00572666"/>
    <w:rsid w:val="005D7934"/>
    <w:rsid w:val="005E724A"/>
    <w:rsid w:val="006C4D1F"/>
    <w:rsid w:val="00963A11"/>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2A7F7B6"/>
  <w14:defaultImageDpi w14:val="300"/>
  <w15:docId w15:val="{DDA4811D-A2DA-4A77-966B-634C20ED6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259" w:lineRule="auto"/>
    </w:pPr>
    <w:rPr>
      <w:rFonts w:ascii="Calibri" w:hAnsi="Calibri"/>
      <w:color w:val="24324A"/>
      <w:sz w:val="20"/>
    </w:rPr>
  </w:style>
  <w:style w:type="paragraph" w:styleId="Heading1">
    <w:name w:val="heading 1"/>
    <w:basedOn w:val="Normal"/>
    <w:next w:val="Normal"/>
    <w:link w:val="Heading1Char"/>
    <w:uiPriority w:val="9"/>
    <w:qFormat/>
    <w:rsid w:val="00FC693F"/>
    <w:pPr>
      <w:keepNext/>
      <w:keepLines/>
      <w:spacing w:before="200"/>
      <w:outlineLvl w:val="0"/>
    </w:pPr>
    <w:rPr>
      <w:rFonts w:asciiTheme="majorHAnsi" w:eastAsiaTheme="majorEastAsia" w:hAnsiTheme="majorHAnsi" w:cstheme="majorBidi"/>
      <w:b/>
      <w:bCs/>
      <w:color w:val="2A417B"/>
      <w:sz w:val="30"/>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6495ED"/>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before="200" w:line="240" w:lineRule="auto"/>
      <w:contextualSpacing/>
    </w:pPr>
    <w:rPr>
      <w:rFonts w:asciiTheme="majorHAnsi" w:eastAsiaTheme="majorEastAsia" w:hAnsiTheme="majorHAnsi" w:cstheme="majorBidi"/>
      <w:b/>
      <w:color w:val="2A417B"/>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before="200"/>
    </w:pPr>
    <w:rPr>
      <w:rFonts w:asciiTheme="majorHAnsi" w:eastAsiaTheme="majorEastAsia" w:hAnsiTheme="majorHAnsi" w:cstheme="majorBidi"/>
      <w:b/>
      <w:i/>
      <w:iCs/>
      <w:color w:val="667085"/>
      <w:spacing w:val="15"/>
      <w:sz w:val="22"/>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2326</Words>
  <Characters>13259</Characters>
  <Application>Microsoft Office Word</Application>
  <DocSecurity>4</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15554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Stanwix School Governance Board Minutes - 9 December 2025</dc:title>
  <dc:subject>Professional branded minutes with trustee challenge, decisions and actions</dc:subject>
  <dc:creator>Darren Glynn</dc:creator>
  <cp:keywords/>
  <dc:description>generated by python-docx</dc:description>
  <cp:lastModifiedBy>Jen Barry</cp:lastModifiedBy>
  <cp:revision>2</cp:revision>
  <dcterms:created xsi:type="dcterms:W3CDTF">2026-09-26T14:40:00Z</dcterms:created>
  <dcterms:modified xsi:type="dcterms:W3CDTF">2026-09-26T14:40:00Z</dcterms:modified>
  <cp:category/>
</cp:coreProperties>
</file>