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91F8E" w:rsidRDefault="00F9353B" w:rsidP="00691F8E">
      <w:pPr>
        <w:rPr>
          <w:sz w:val="32"/>
          <w:szCs w:val="32"/>
        </w:rPr>
      </w:pPr>
      <w:bookmarkStart w:id="0" w:name="_GoBack"/>
      <w:bookmarkEnd w:id="0"/>
      <w:r>
        <w:rPr>
          <w:sz w:val="32"/>
          <w:szCs w:val="32"/>
        </w:rPr>
        <w:t>WEBSITES</w:t>
      </w:r>
    </w:p>
    <w:p w:rsidR="00691F8E" w:rsidRDefault="00691F8E" w:rsidP="00691F8E">
      <w:pPr>
        <w:rPr>
          <w:sz w:val="32"/>
          <w:szCs w:val="32"/>
        </w:rPr>
      </w:pPr>
    </w:p>
    <w:p w:rsidR="00691F8E" w:rsidRDefault="00335145" w:rsidP="00691F8E">
      <w:pPr>
        <w:rPr>
          <w:rStyle w:val="Hyperlink"/>
          <w:rFonts w:ascii="Arial" w:hAnsi="Arial" w:cs="Arial"/>
          <w:sz w:val="36"/>
          <w:szCs w:val="36"/>
        </w:rPr>
      </w:pPr>
      <w:hyperlink r:id="rId5" w:history="1">
        <w:r w:rsidR="00691F8E" w:rsidRPr="003427A6">
          <w:rPr>
            <w:rStyle w:val="Hyperlink"/>
            <w:rFonts w:ascii="Arial" w:hAnsi="Arial" w:cs="Arial"/>
            <w:sz w:val="36"/>
            <w:szCs w:val="36"/>
          </w:rPr>
          <w:t>https://www.youtube.com/watch?v=4RzHx5rw0f4</w:t>
        </w:r>
      </w:hyperlink>
    </w:p>
    <w:p w:rsidR="00691F8E" w:rsidRPr="00F9353B" w:rsidRDefault="00691F8E" w:rsidP="00691F8E">
      <w:pPr>
        <w:rPr>
          <w:rStyle w:val="Hyperlink"/>
          <w:rFonts w:ascii="Arial" w:hAnsi="Arial" w:cs="Arial"/>
          <w:sz w:val="32"/>
          <w:szCs w:val="32"/>
        </w:rPr>
      </w:pPr>
    </w:p>
    <w:p w:rsidR="00691F8E" w:rsidRDefault="00335145" w:rsidP="00691F8E">
      <w:pPr>
        <w:rPr>
          <w:rStyle w:val="Hyperlink"/>
          <w:rFonts w:ascii="Arial" w:hAnsi="Arial" w:cs="Arial"/>
          <w:sz w:val="32"/>
          <w:szCs w:val="32"/>
        </w:rPr>
      </w:pPr>
      <w:hyperlink r:id="rId6" w:history="1">
        <w:r w:rsidR="00F9353B" w:rsidRPr="00F9353B">
          <w:rPr>
            <w:rStyle w:val="Hyperlink"/>
            <w:rFonts w:ascii="Arial" w:hAnsi="Arial" w:cs="Arial"/>
            <w:sz w:val="32"/>
            <w:szCs w:val="32"/>
          </w:rPr>
          <w:t>https://www.youtube.com/watch?v=yyX6UULJEic&amp;list=PLHpaiJdSt1XavV_bWA5gK3-QnTLv8cSqe</w:t>
        </w:r>
      </w:hyperlink>
    </w:p>
    <w:p w:rsidR="00F9353B" w:rsidRDefault="00F9353B" w:rsidP="00691F8E">
      <w:pPr>
        <w:rPr>
          <w:rStyle w:val="Hyperlink"/>
          <w:rFonts w:ascii="Arial" w:hAnsi="Arial" w:cs="Arial"/>
          <w:sz w:val="32"/>
          <w:szCs w:val="32"/>
        </w:rPr>
      </w:pPr>
    </w:p>
    <w:p w:rsidR="00F9353B" w:rsidRDefault="00F9353B" w:rsidP="00691F8E">
      <w:pPr>
        <w:rPr>
          <w:rStyle w:val="Hyperlink"/>
          <w:rFonts w:ascii="Arial" w:hAnsi="Arial" w:cs="Arial"/>
          <w:sz w:val="32"/>
          <w:szCs w:val="32"/>
        </w:rPr>
      </w:pPr>
    </w:p>
    <w:p w:rsidR="003B0087" w:rsidRDefault="003B0087" w:rsidP="003B0087">
      <w:pPr>
        <w:rPr>
          <w:rStyle w:val="Hyperlink"/>
          <w:rFonts w:ascii="Arial" w:hAnsi="Arial" w:cs="Arial"/>
          <w:sz w:val="32"/>
          <w:szCs w:val="32"/>
        </w:rPr>
      </w:pPr>
    </w:p>
    <w:p w:rsidR="003B0087" w:rsidRDefault="003B0087" w:rsidP="003B0087">
      <w:pPr>
        <w:rPr>
          <w:rStyle w:val="Hyperlink"/>
          <w:rFonts w:ascii="Arial" w:hAnsi="Arial" w:cs="Arial"/>
          <w:color w:val="auto"/>
          <w:sz w:val="32"/>
          <w:szCs w:val="32"/>
          <w:u w:val="none"/>
        </w:rPr>
      </w:pPr>
      <w:r>
        <w:rPr>
          <w:rStyle w:val="Hyperlink"/>
          <w:rFonts w:ascii="Arial" w:hAnsi="Arial" w:cs="Arial"/>
          <w:color w:val="auto"/>
          <w:sz w:val="32"/>
          <w:szCs w:val="32"/>
          <w:u w:val="none"/>
        </w:rPr>
        <w:t>What is each clip about? (</w:t>
      </w:r>
      <w:proofErr w:type="spellStart"/>
      <w:r>
        <w:rPr>
          <w:rStyle w:val="Hyperlink"/>
          <w:rFonts w:ascii="Arial" w:hAnsi="Arial" w:cs="Arial"/>
          <w:color w:val="auto"/>
          <w:sz w:val="32"/>
          <w:szCs w:val="32"/>
          <w:u w:val="none"/>
        </w:rPr>
        <w:t>Everytime</w:t>
      </w:r>
      <w:proofErr w:type="spellEnd"/>
      <w:r>
        <w:rPr>
          <w:rStyle w:val="Hyperlink"/>
          <w:rFonts w:ascii="Arial" w:hAnsi="Arial" w:cs="Arial"/>
          <w:color w:val="auto"/>
          <w:sz w:val="32"/>
          <w:szCs w:val="32"/>
          <w:u w:val="none"/>
        </w:rPr>
        <w:t xml:space="preserve"> there is a problem we can find a solution – either by adapting or asking for help and this is what resilience is.)</w:t>
      </w:r>
    </w:p>
    <w:p w:rsidR="003B0087" w:rsidRPr="00F9353B" w:rsidRDefault="003B0087" w:rsidP="003B0087">
      <w:pPr>
        <w:rPr>
          <w:rStyle w:val="Hyperlink"/>
          <w:rFonts w:ascii="Arial" w:hAnsi="Arial" w:cs="Arial"/>
          <w:color w:val="auto"/>
          <w:sz w:val="32"/>
          <w:szCs w:val="32"/>
          <w:u w:val="none"/>
        </w:rPr>
      </w:pPr>
      <w:r>
        <w:rPr>
          <w:rStyle w:val="Hyperlink"/>
          <w:rFonts w:ascii="Arial" w:hAnsi="Arial" w:cs="Arial"/>
          <w:color w:val="auto"/>
          <w:sz w:val="32"/>
          <w:szCs w:val="32"/>
          <w:u w:val="none"/>
        </w:rPr>
        <w:t>Discuss times when your child has shown resilience.</w:t>
      </w:r>
    </w:p>
    <w:p w:rsidR="003B0087" w:rsidRDefault="003B0087" w:rsidP="00691F8E">
      <w:pPr>
        <w:rPr>
          <w:rStyle w:val="Hyperlink"/>
          <w:rFonts w:ascii="Arial" w:hAnsi="Arial" w:cs="Arial"/>
          <w:sz w:val="32"/>
          <w:szCs w:val="32"/>
        </w:rPr>
      </w:pPr>
    </w:p>
    <w:p w:rsidR="003B0087" w:rsidRDefault="003B0087" w:rsidP="00691F8E">
      <w:pPr>
        <w:rPr>
          <w:rStyle w:val="Hyperlink"/>
          <w:rFonts w:ascii="Arial" w:hAnsi="Arial" w:cs="Arial"/>
          <w:sz w:val="32"/>
          <w:szCs w:val="32"/>
        </w:rPr>
      </w:pPr>
    </w:p>
    <w:p w:rsidR="00F9353B" w:rsidRPr="003B0087" w:rsidRDefault="00335145" w:rsidP="00691F8E">
      <w:pPr>
        <w:rPr>
          <w:rStyle w:val="Hyperlink"/>
          <w:rFonts w:ascii="Arial" w:hAnsi="Arial" w:cs="Arial"/>
          <w:color w:val="auto"/>
          <w:sz w:val="32"/>
          <w:szCs w:val="32"/>
          <w:u w:val="none"/>
        </w:rPr>
      </w:pPr>
      <w:hyperlink r:id="rId7" w:history="1">
        <w:r w:rsidR="004D3540" w:rsidRPr="004D3540">
          <w:rPr>
            <w:rStyle w:val="Hyperlink"/>
            <w:rFonts w:ascii="Arial" w:hAnsi="Arial" w:cs="Arial"/>
            <w:sz w:val="32"/>
            <w:szCs w:val="32"/>
          </w:rPr>
          <w:t>http://dcc.missouri.edu/hunter-eve.shtml</w:t>
        </w:r>
      </w:hyperlink>
      <w:r w:rsidR="004D3540">
        <w:rPr>
          <w:rStyle w:val="Hyperlink"/>
          <w:rFonts w:ascii="Arial" w:hAnsi="Arial" w:cs="Arial"/>
          <w:sz w:val="32"/>
          <w:szCs w:val="32"/>
        </w:rPr>
        <w:t xml:space="preserve">   </w:t>
      </w:r>
      <w:r w:rsidR="003B0087">
        <w:rPr>
          <w:rStyle w:val="Hyperlink"/>
          <w:rFonts w:ascii="Arial" w:hAnsi="Arial" w:cs="Arial"/>
          <w:color w:val="auto"/>
          <w:sz w:val="32"/>
          <w:szCs w:val="32"/>
          <w:u w:val="none"/>
        </w:rPr>
        <w:t>(Building resilience by carrying out adventures – children will learn steps to stay safe, keep calm, solve problems and more!)</w:t>
      </w:r>
    </w:p>
    <w:p w:rsidR="00F9353B" w:rsidRDefault="00F9353B" w:rsidP="00691F8E">
      <w:pPr>
        <w:rPr>
          <w:rStyle w:val="Hyperlink"/>
          <w:rFonts w:ascii="Arial" w:hAnsi="Arial" w:cs="Arial"/>
          <w:sz w:val="32"/>
          <w:szCs w:val="32"/>
        </w:rPr>
      </w:pPr>
    </w:p>
    <w:p w:rsidR="00F9353B" w:rsidRDefault="00F9353B" w:rsidP="00691F8E">
      <w:pPr>
        <w:rPr>
          <w:rStyle w:val="Hyperlink"/>
          <w:rFonts w:ascii="Arial" w:hAnsi="Arial" w:cs="Arial"/>
          <w:sz w:val="32"/>
          <w:szCs w:val="32"/>
        </w:rPr>
      </w:pPr>
    </w:p>
    <w:p w:rsidR="003B0087" w:rsidRPr="003B0087" w:rsidRDefault="003B0087" w:rsidP="003B0087">
      <w:pPr>
        <w:spacing w:after="200" w:line="276" w:lineRule="auto"/>
        <w:rPr>
          <w:rFonts w:ascii="Arial" w:hAnsi="Arial" w:cs="Arial"/>
          <w:color w:val="000000"/>
          <w:sz w:val="32"/>
          <w:szCs w:val="32"/>
        </w:rPr>
      </w:pPr>
      <w:proofErr w:type="spellStart"/>
      <w:r w:rsidRPr="003B0087">
        <w:rPr>
          <w:rFonts w:ascii="Arial" w:hAnsi="Arial" w:cs="Arial"/>
          <w:color w:val="000000"/>
          <w:sz w:val="32"/>
          <w:szCs w:val="32"/>
        </w:rPr>
        <w:t>Boingboing</w:t>
      </w:r>
      <w:proofErr w:type="spellEnd"/>
      <w:r w:rsidRPr="003B0087">
        <w:rPr>
          <w:rFonts w:ascii="Arial" w:hAnsi="Arial" w:cs="Arial"/>
          <w:color w:val="000000"/>
          <w:sz w:val="32"/>
          <w:szCs w:val="32"/>
        </w:rPr>
        <w:t xml:space="preserve"> co-produced resilience research and practice – </w:t>
      </w:r>
      <w:hyperlink r:id="rId8" w:history="1">
        <w:r w:rsidRPr="003B0087">
          <w:rPr>
            <w:rStyle w:val="Hyperlink"/>
            <w:rFonts w:ascii="Arial" w:hAnsi="Arial" w:cs="Arial"/>
            <w:sz w:val="32"/>
            <w:szCs w:val="32"/>
          </w:rPr>
          <w:t>http://www.boingboing.org.uk/</w:t>
        </w:r>
      </w:hyperlink>
      <w:r w:rsidRPr="003B0087">
        <w:rPr>
          <w:rFonts w:ascii="Arial" w:hAnsi="Arial" w:cs="Arial"/>
          <w:color w:val="000000"/>
          <w:sz w:val="32"/>
          <w:szCs w:val="32"/>
        </w:rPr>
        <w:t xml:space="preserve"> </w:t>
      </w:r>
    </w:p>
    <w:p w:rsidR="003B0087" w:rsidRPr="003B0087" w:rsidRDefault="003B0087" w:rsidP="003B0087">
      <w:pPr>
        <w:pStyle w:val="ListParagraph"/>
        <w:rPr>
          <w:rFonts w:ascii="Arial" w:hAnsi="Arial" w:cs="Arial"/>
          <w:color w:val="000000"/>
          <w:sz w:val="32"/>
          <w:szCs w:val="32"/>
        </w:rPr>
      </w:pPr>
    </w:p>
    <w:p w:rsidR="003B0087" w:rsidRDefault="003B0087" w:rsidP="003B0087">
      <w:pPr>
        <w:spacing w:after="200" w:line="276" w:lineRule="auto"/>
        <w:rPr>
          <w:rFonts w:ascii="Arial" w:hAnsi="Arial" w:cs="Arial"/>
          <w:color w:val="000000"/>
          <w:sz w:val="32"/>
          <w:szCs w:val="32"/>
        </w:rPr>
      </w:pPr>
      <w:r w:rsidRPr="003B0087">
        <w:rPr>
          <w:rFonts w:ascii="Arial" w:hAnsi="Arial" w:cs="Arial"/>
          <w:color w:val="000000"/>
          <w:sz w:val="32"/>
          <w:szCs w:val="32"/>
        </w:rPr>
        <w:t xml:space="preserve">The SEAL resources to encourage Social and Emotional Aspects of Learning: </w:t>
      </w:r>
      <w:hyperlink r:id="rId9" w:history="1">
        <w:r w:rsidRPr="003B0087">
          <w:rPr>
            <w:rStyle w:val="Hyperlink"/>
            <w:rFonts w:ascii="Arial" w:hAnsi="Arial" w:cs="Arial"/>
            <w:sz w:val="32"/>
            <w:szCs w:val="32"/>
          </w:rPr>
          <w:t>http://webarchive.nationalarchives.gov.uk/20100420125503/http:/nationalstrategies.standards.dcsf.gov.uk/node/87009?uc%20=%20force_uj</w:t>
        </w:r>
      </w:hyperlink>
      <w:r w:rsidRPr="003B0087">
        <w:rPr>
          <w:rFonts w:ascii="Arial" w:hAnsi="Arial" w:cs="Arial"/>
          <w:color w:val="000000"/>
          <w:sz w:val="32"/>
          <w:szCs w:val="32"/>
        </w:rPr>
        <w:t xml:space="preserve"> </w:t>
      </w:r>
    </w:p>
    <w:p w:rsidR="003B0087" w:rsidRPr="003B0087" w:rsidRDefault="003B0087" w:rsidP="003B0087">
      <w:pPr>
        <w:spacing w:after="200" w:line="276" w:lineRule="auto"/>
        <w:rPr>
          <w:rFonts w:ascii="Arial" w:hAnsi="Arial" w:cs="Arial"/>
          <w:color w:val="000000"/>
          <w:sz w:val="32"/>
          <w:szCs w:val="32"/>
        </w:rPr>
      </w:pPr>
    </w:p>
    <w:p w:rsidR="003B0087" w:rsidRPr="003B0087" w:rsidRDefault="003B0087" w:rsidP="003B0087">
      <w:pPr>
        <w:spacing w:after="200" w:line="276" w:lineRule="auto"/>
        <w:rPr>
          <w:rFonts w:ascii="Arial" w:hAnsi="Arial" w:cs="Arial"/>
          <w:sz w:val="32"/>
          <w:szCs w:val="32"/>
        </w:rPr>
      </w:pPr>
      <w:proofErr w:type="spellStart"/>
      <w:r w:rsidRPr="003B0087">
        <w:rPr>
          <w:rFonts w:ascii="Arial" w:hAnsi="Arial" w:cs="Arial"/>
          <w:sz w:val="32"/>
          <w:szCs w:val="32"/>
        </w:rPr>
        <w:t>PupilLine</w:t>
      </w:r>
      <w:proofErr w:type="spellEnd"/>
      <w:r w:rsidRPr="003B0087">
        <w:rPr>
          <w:rFonts w:ascii="Arial" w:hAnsi="Arial" w:cs="Arial"/>
          <w:sz w:val="32"/>
          <w:szCs w:val="32"/>
        </w:rPr>
        <w:t xml:space="preserve"> has </w:t>
      </w:r>
      <w:hyperlink r:id="rId10" w:history="1">
        <w:r w:rsidRPr="003B0087">
          <w:rPr>
            <w:rStyle w:val="Hyperlink"/>
            <w:rFonts w:ascii="Arial" w:hAnsi="Arial" w:cs="Arial"/>
            <w:sz w:val="32"/>
            <w:szCs w:val="32"/>
          </w:rPr>
          <w:t>lots of advice</w:t>
        </w:r>
      </w:hyperlink>
      <w:r w:rsidRPr="003B0087">
        <w:rPr>
          <w:rFonts w:ascii="Arial" w:hAnsi="Arial" w:cs="Arial"/>
          <w:sz w:val="32"/>
          <w:szCs w:val="32"/>
        </w:rPr>
        <w:t xml:space="preserve"> on things that pupils can do to build their confidence and self-esteem. </w:t>
      </w:r>
    </w:p>
    <w:p w:rsidR="00F9353B" w:rsidRDefault="00F9353B" w:rsidP="00691F8E">
      <w:pPr>
        <w:rPr>
          <w:rStyle w:val="Hyperlink"/>
          <w:rFonts w:ascii="Arial" w:hAnsi="Arial" w:cs="Arial"/>
          <w:sz w:val="32"/>
          <w:szCs w:val="32"/>
        </w:rPr>
      </w:pPr>
    </w:p>
    <w:p w:rsidR="00DE5420" w:rsidRDefault="00DE5420"/>
    <w:p w:rsidR="00F9353B" w:rsidRDefault="00F9353B"/>
    <w:p w:rsidR="00F9353B" w:rsidRDefault="00F9353B"/>
    <w:p w:rsidR="00F9353B" w:rsidRDefault="00F9353B"/>
    <w:p w:rsidR="00F9353B" w:rsidRDefault="00F9353B"/>
    <w:p w:rsidR="00F9353B" w:rsidRDefault="00F9353B"/>
    <w:p w:rsidR="00F9353B" w:rsidRDefault="00F9353B"/>
    <w:p w:rsidR="00F9353B" w:rsidRDefault="00F9353B"/>
    <w:p w:rsidR="00F9353B" w:rsidRDefault="00F9353B"/>
    <w:p w:rsidR="00F9353B" w:rsidRDefault="00F9353B"/>
    <w:p w:rsidR="00F9353B" w:rsidRDefault="00F9353B"/>
    <w:p w:rsidR="00F9353B" w:rsidRDefault="00F9353B"/>
    <w:p w:rsidR="00F9353B" w:rsidRDefault="00F9353B"/>
    <w:p w:rsidR="00F9353B" w:rsidRDefault="00F9353B"/>
    <w:p w:rsidR="00F9353B" w:rsidRDefault="00F9353B"/>
    <w:p w:rsidR="00F9353B" w:rsidRDefault="00F9353B"/>
    <w:p w:rsidR="00F9353B" w:rsidRDefault="00F9353B"/>
    <w:p w:rsidR="00F9353B" w:rsidRDefault="00F9353B"/>
    <w:p w:rsidR="00F9353B" w:rsidRDefault="00F9353B"/>
    <w:p w:rsidR="00F9353B" w:rsidRDefault="00F9353B"/>
    <w:p w:rsidR="00F9353B" w:rsidRDefault="00F9353B"/>
    <w:p w:rsidR="00F9353B" w:rsidRDefault="00F9353B"/>
    <w:p w:rsidR="00F9353B" w:rsidRDefault="00F9353B"/>
    <w:p w:rsidR="00F9353B" w:rsidRDefault="00F9353B"/>
    <w:p w:rsidR="00F9353B" w:rsidRDefault="00F9353B"/>
    <w:p w:rsidR="00F9353B" w:rsidRDefault="00F9353B">
      <w:pPr>
        <w:rPr>
          <w:sz w:val="32"/>
          <w:szCs w:val="32"/>
        </w:rPr>
      </w:pPr>
      <w:r>
        <w:rPr>
          <w:sz w:val="32"/>
          <w:szCs w:val="32"/>
        </w:rPr>
        <w:t>ACTIVITIES FOR PARENTS/CARERS TO DO WITH CHILDREN</w:t>
      </w:r>
    </w:p>
    <w:p w:rsidR="00F9353B" w:rsidRDefault="00F9353B" w:rsidP="00F9353B">
      <w:pPr>
        <w:pStyle w:val="ListParagraph"/>
        <w:numPr>
          <w:ilvl w:val="0"/>
          <w:numId w:val="2"/>
        </w:numPr>
        <w:rPr>
          <w:sz w:val="32"/>
          <w:szCs w:val="32"/>
        </w:rPr>
      </w:pPr>
      <w:r>
        <w:rPr>
          <w:sz w:val="32"/>
          <w:szCs w:val="32"/>
        </w:rPr>
        <w:t>Design a resilience poster that could help a friend to overcome a difficulty.</w:t>
      </w:r>
    </w:p>
    <w:p w:rsidR="00F9353B" w:rsidRPr="00F9353B" w:rsidRDefault="00F9353B" w:rsidP="00F9353B">
      <w:pPr>
        <w:pStyle w:val="ListParagraph"/>
        <w:rPr>
          <w:sz w:val="32"/>
          <w:szCs w:val="32"/>
        </w:rPr>
      </w:pPr>
      <w:r>
        <w:rPr>
          <w:sz w:val="32"/>
          <w:szCs w:val="32"/>
        </w:rPr>
        <w:t>What might the poster say to encourage the friend?</w:t>
      </w:r>
    </w:p>
    <w:p w:rsidR="00F9353B" w:rsidRDefault="00F9353B" w:rsidP="00F9353B">
      <w:pPr>
        <w:rPr>
          <w:sz w:val="32"/>
          <w:szCs w:val="32"/>
        </w:rPr>
      </w:pPr>
    </w:p>
    <w:p w:rsidR="00F9353B" w:rsidRDefault="00F9353B" w:rsidP="00F9353B">
      <w:pPr>
        <w:rPr>
          <w:sz w:val="32"/>
          <w:szCs w:val="32"/>
        </w:rPr>
      </w:pPr>
    </w:p>
    <w:p w:rsidR="00F9353B" w:rsidRDefault="00F9353B" w:rsidP="00F9353B">
      <w:pPr>
        <w:rPr>
          <w:sz w:val="32"/>
          <w:szCs w:val="32"/>
        </w:rPr>
      </w:pPr>
    </w:p>
    <w:p w:rsidR="00F9353B" w:rsidRDefault="00F9353B" w:rsidP="00F9353B">
      <w:pPr>
        <w:rPr>
          <w:sz w:val="32"/>
          <w:szCs w:val="32"/>
        </w:rPr>
      </w:pPr>
    </w:p>
    <w:p w:rsidR="00F9353B" w:rsidRDefault="00F9353B" w:rsidP="00F9353B">
      <w:pPr>
        <w:rPr>
          <w:sz w:val="32"/>
          <w:szCs w:val="32"/>
        </w:rPr>
      </w:pPr>
    </w:p>
    <w:p w:rsidR="00F9353B" w:rsidRDefault="00F9353B" w:rsidP="00F9353B">
      <w:pPr>
        <w:rPr>
          <w:sz w:val="32"/>
          <w:szCs w:val="32"/>
        </w:rPr>
      </w:pPr>
    </w:p>
    <w:p w:rsidR="00F9353B" w:rsidRDefault="00F9353B" w:rsidP="00F9353B">
      <w:pPr>
        <w:rPr>
          <w:sz w:val="32"/>
          <w:szCs w:val="32"/>
        </w:rPr>
      </w:pPr>
    </w:p>
    <w:p w:rsidR="00F9353B" w:rsidRDefault="00F9353B" w:rsidP="00F9353B">
      <w:pPr>
        <w:rPr>
          <w:sz w:val="32"/>
          <w:szCs w:val="32"/>
        </w:rPr>
      </w:pPr>
    </w:p>
    <w:p w:rsidR="00F9353B" w:rsidRDefault="00F9353B" w:rsidP="00F9353B">
      <w:pPr>
        <w:rPr>
          <w:sz w:val="32"/>
          <w:szCs w:val="32"/>
        </w:rPr>
      </w:pPr>
    </w:p>
    <w:p w:rsidR="00F9353B" w:rsidRDefault="00F9353B" w:rsidP="00F9353B">
      <w:pPr>
        <w:rPr>
          <w:sz w:val="32"/>
          <w:szCs w:val="32"/>
        </w:rPr>
      </w:pPr>
    </w:p>
    <w:p w:rsidR="00F9353B" w:rsidRDefault="00F9353B" w:rsidP="00F9353B">
      <w:pPr>
        <w:rPr>
          <w:sz w:val="32"/>
          <w:szCs w:val="32"/>
        </w:rPr>
      </w:pPr>
    </w:p>
    <w:p w:rsidR="00F9353B" w:rsidRDefault="00F9353B" w:rsidP="00F9353B">
      <w:pPr>
        <w:rPr>
          <w:sz w:val="32"/>
          <w:szCs w:val="32"/>
        </w:rPr>
      </w:pPr>
    </w:p>
    <w:p w:rsidR="00F9353B" w:rsidRDefault="00F9353B" w:rsidP="00F9353B">
      <w:pPr>
        <w:rPr>
          <w:sz w:val="32"/>
          <w:szCs w:val="32"/>
        </w:rPr>
      </w:pPr>
    </w:p>
    <w:p w:rsidR="00F9353B" w:rsidRDefault="00F9353B" w:rsidP="00F9353B">
      <w:pPr>
        <w:rPr>
          <w:sz w:val="32"/>
          <w:szCs w:val="32"/>
        </w:rPr>
      </w:pPr>
    </w:p>
    <w:p w:rsidR="00F9353B" w:rsidRDefault="00F9353B" w:rsidP="00F9353B">
      <w:pPr>
        <w:rPr>
          <w:sz w:val="32"/>
          <w:szCs w:val="32"/>
        </w:rPr>
      </w:pPr>
    </w:p>
    <w:p w:rsidR="00F9353B" w:rsidRDefault="00F9353B" w:rsidP="00F9353B">
      <w:pPr>
        <w:rPr>
          <w:sz w:val="32"/>
          <w:szCs w:val="32"/>
        </w:rPr>
      </w:pPr>
    </w:p>
    <w:p w:rsidR="00F9353B" w:rsidRDefault="00F9353B" w:rsidP="00F9353B">
      <w:pPr>
        <w:rPr>
          <w:sz w:val="32"/>
          <w:szCs w:val="32"/>
        </w:rPr>
      </w:pPr>
    </w:p>
    <w:p w:rsidR="00F9353B" w:rsidRDefault="00F9353B" w:rsidP="00F9353B">
      <w:pPr>
        <w:rPr>
          <w:sz w:val="32"/>
          <w:szCs w:val="32"/>
        </w:rPr>
      </w:pPr>
    </w:p>
    <w:p w:rsidR="00F9353B" w:rsidRDefault="00F9353B" w:rsidP="00F9353B">
      <w:pPr>
        <w:rPr>
          <w:sz w:val="32"/>
          <w:szCs w:val="32"/>
        </w:rPr>
      </w:pPr>
    </w:p>
    <w:p w:rsidR="00F9353B" w:rsidRDefault="00F9353B" w:rsidP="00F9353B">
      <w:pPr>
        <w:rPr>
          <w:sz w:val="32"/>
          <w:szCs w:val="32"/>
        </w:rPr>
      </w:pPr>
    </w:p>
    <w:p w:rsidR="00F9353B" w:rsidRDefault="00F9353B" w:rsidP="00F9353B">
      <w:pPr>
        <w:rPr>
          <w:sz w:val="32"/>
          <w:szCs w:val="32"/>
        </w:rPr>
      </w:pPr>
    </w:p>
    <w:p w:rsidR="00F9353B" w:rsidRDefault="00F9353B" w:rsidP="00F9353B">
      <w:pPr>
        <w:rPr>
          <w:sz w:val="32"/>
          <w:szCs w:val="32"/>
        </w:rPr>
      </w:pPr>
    </w:p>
    <w:p w:rsidR="00F9353B" w:rsidRDefault="00F9353B" w:rsidP="00F9353B">
      <w:pPr>
        <w:rPr>
          <w:sz w:val="32"/>
          <w:szCs w:val="32"/>
        </w:rPr>
      </w:pPr>
    </w:p>
    <w:p w:rsidR="00F9353B" w:rsidRDefault="00F9353B" w:rsidP="00F9353B">
      <w:pPr>
        <w:rPr>
          <w:sz w:val="32"/>
          <w:szCs w:val="32"/>
        </w:rPr>
      </w:pPr>
    </w:p>
    <w:p w:rsidR="00F9353B" w:rsidRDefault="00F9353B" w:rsidP="00F9353B">
      <w:pPr>
        <w:rPr>
          <w:sz w:val="32"/>
          <w:szCs w:val="32"/>
        </w:rPr>
      </w:pPr>
    </w:p>
    <w:p w:rsidR="00F9353B" w:rsidRDefault="00F9353B" w:rsidP="00F9353B">
      <w:pPr>
        <w:rPr>
          <w:sz w:val="32"/>
          <w:szCs w:val="32"/>
        </w:rPr>
      </w:pPr>
    </w:p>
    <w:p w:rsidR="00F9353B" w:rsidRDefault="00F9353B" w:rsidP="00F9353B">
      <w:pPr>
        <w:rPr>
          <w:sz w:val="32"/>
          <w:szCs w:val="32"/>
        </w:rPr>
      </w:pPr>
    </w:p>
    <w:p w:rsidR="00F9353B" w:rsidRDefault="00F9353B" w:rsidP="00F9353B">
      <w:pPr>
        <w:rPr>
          <w:sz w:val="32"/>
          <w:szCs w:val="32"/>
        </w:rPr>
      </w:pPr>
    </w:p>
    <w:p w:rsidR="00F9353B" w:rsidRDefault="00F9353B" w:rsidP="00F9353B">
      <w:pPr>
        <w:rPr>
          <w:sz w:val="32"/>
          <w:szCs w:val="32"/>
        </w:rPr>
      </w:pPr>
    </w:p>
    <w:p w:rsidR="00F9353B" w:rsidRDefault="00F9353B" w:rsidP="00F9353B">
      <w:pPr>
        <w:rPr>
          <w:sz w:val="32"/>
          <w:szCs w:val="32"/>
        </w:rPr>
      </w:pPr>
    </w:p>
    <w:p w:rsidR="00F9353B" w:rsidRDefault="00F9353B" w:rsidP="00F9353B">
      <w:pPr>
        <w:rPr>
          <w:sz w:val="32"/>
          <w:szCs w:val="32"/>
        </w:rPr>
      </w:pPr>
    </w:p>
    <w:p w:rsidR="00F9353B" w:rsidRDefault="00F9353B" w:rsidP="00F9353B">
      <w:pPr>
        <w:rPr>
          <w:sz w:val="32"/>
          <w:szCs w:val="32"/>
        </w:rPr>
      </w:pPr>
      <w:r w:rsidRPr="00F9353B">
        <w:rPr>
          <w:noProof/>
          <w:lang w:eastAsia="en-GB"/>
        </w:rPr>
        <w:drawing>
          <wp:inline distT="0" distB="0" distL="0" distR="0" wp14:anchorId="532AE4AF" wp14:editId="2F93DE0D">
            <wp:extent cx="5269230" cy="6286500"/>
            <wp:effectExtent l="0" t="0" r="0" b="1270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0500" cy="62880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32"/>
          <w:szCs w:val="32"/>
        </w:rPr>
        <w:t xml:space="preserve">Place a photo of your child in the </w:t>
      </w:r>
      <w:proofErr w:type="spellStart"/>
      <w:r>
        <w:rPr>
          <w:sz w:val="32"/>
          <w:szCs w:val="32"/>
        </w:rPr>
        <w:t>weeble</w:t>
      </w:r>
      <w:proofErr w:type="spellEnd"/>
      <w:r>
        <w:rPr>
          <w:sz w:val="32"/>
          <w:szCs w:val="32"/>
        </w:rPr>
        <w:t>.</w:t>
      </w:r>
    </w:p>
    <w:p w:rsidR="00F9353B" w:rsidRPr="00F9353B" w:rsidRDefault="00F9353B" w:rsidP="00F9353B">
      <w:pPr>
        <w:rPr>
          <w:sz w:val="32"/>
          <w:szCs w:val="32"/>
        </w:rPr>
      </w:pPr>
      <w:r>
        <w:rPr>
          <w:sz w:val="32"/>
          <w:szCs w:val="32"/>
        </w:rPr>
        <w:t>With your child write down occasions you have found things difficult? How did you overcome them?</w:t>
      </w:r>
    </w:p>
    <w:sectPr w:rsidR="00F9353B" w:rsidRPr="00F9353B" w:rsidSect="004A5936"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4E"/>
    <w:family w:val="auto"/>
    <w:pitch w:val="variable"/>
    <w:sig w:usb0="E00002FF" w:usb1="6AC7FDFB" w:usb2="00000012" w:usb3="00000000" w:csb0="0002009F" w:csb1="00000000"/>
  </w:font>
  <w:font w:name="Lucida Grande">
    <w:charset w:val="00"/>
    <w:family w:val="auto"/>
    <w:pitch w:val="variable"/>
    <w:sig w:usb0="E1000AEF" w:usb1="5000A1FF" w:usb2="00000000" w:usb3="00000000" w:csb0="000001B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C634DC"/>
    <w:multiLevelType w:val="hybridMultilevel"/>
    <w:tmpl w:val="42447A8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0901D49"/>
    <w:multiLevelType w:val="hybridMultilevel"/>
    <w:tmpl w:val="5538A73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56F7B42"/>
    <w:multiLevelType w:val="hybridMultilevel"/>
    <w:tmpl w:val="7D0CAF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1F8E"/>
    <w:rsid w:val="00335145"/>
    <w:rsid w:val="003B0087"/>
    <w:rsid w:val="004A5936"/>
    <w:rsid w:val="004D3540"/>
    <w:rsid w:val="00691F8E"/>
    <w:rsid w:val="00DE5420"/>
    <w:rsid w:val="00F935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300"/>
  <w15:docId w15:val="{3FC3FC58-31B5-43DA-B9A4-FBE2447754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91F8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691F8E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691F8E"/>
    <w:rPr>
      <w:color w:val="800080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F9353B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F9353B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9353B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oingboing.org.uk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dcc.missouri.edu/hunter-eve.shtml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youtube.com/watch?v=yyX6UULJEic&amp;list=PLHpaiJdSt1XavV_bWA5gK3-QnTLv8cSqe" TargetMode="External"/><Relationship Id="rId11" Type="http://schemas.openxmlformats.org/officeDocument/2006/relationships/image" Target="media/image1.png"/><Relationship Id="rId5" Type="http://schemas.openxmlformats.org/officeDocument/2006/relationships/hyperlink" Target="https://www.youtube.com/watch?v=4RzHx5rw0f4" TargetMode="External"/><Relationship Id="rId10" Type="http://schemas.openxmlformats.org/officeDocument/2006/relationships/hyperlink" Target="https://www.childline.org.uk/Explore/FeelingsEmotions/Pages/Self-esteem.aspx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ebarchive.nationalarchives.gov.uk/20100420125503/http:/nationalstrategies.standards.dcsf.gov.uk/node/87009?uc%20=%20force_uj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268</Words>
  <Characters>1534</Characters>
  <Application>Microsoft Office Word</Application>
  <DocSecurity>4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Jannette King</dc:creator>
  <cp:keywords/>
  <dc:description/>
  <cp:lastModifiedBy>King, Jannette</cp:lastModifiedBy>
  <cp:revision>2</cp:revision>
  <dcterms:created xsi:type="dcterms:W3CDTF">2020-03-30T13:02:00Z</dcterms:created>
  <dcterms:modified xsi:type="dcterms:W3CDTF">2020-03-30T13:02:00Z</dcterms:modified>
</cp:coreProperties>
</file>